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 w:val="0"/>
        <w:overflowPunct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jc w:val="both"/>
        <w:rPr>
          <w:rFonts w:hint="default" w:ascii="Times New Roman" w:hAnsi="Times New Roman" w:eastAsia="黑体" w:cs="Times New Roman"/>
          <w:color w:val="auto"/>
          <w:kern w:val="2"/>
          <w:sz w:val="32"/>
          <w:szCs w:val="32"/>
          <w:highlight w:val="none"/>
          <w:lang w:eastAsia="zh-CN"/>
        </w:rPr>
      </w:pPr>
      <w:bookmarkStart w:id="0" w:name="_GoBack"/>
      <w:bookmarkEnd w:id="0"/>
      <w:r>
        <w:rPr>
          <w:rFonts w:hint="default" w:ascii="Times New Roman" w:hAnsi="Times New Roman" w:eastAsia="黑体" w:cs="Times New Roman"/>
          <w:color w:val="auto"/>
          <w:kern w:val="2"/>
          <w:sz w:val="32"/>
          <w:szCs w:val="32"/>
          <w:highlight w:val="none"/>
        </w:rPr>
        <w:t>附件</w:t>
      </w:r>
      <w:r>
        <w:rPr>
          <w:rFonts w:hint="default" w:ascii="Times New Roman" w:hAnsi="Times New Roman" w:eastAsia="黑体" w:cs="Times New Roman"/>
          <w:color w:val="auto"/>
          <w:kern w:val="2"/>
          <w:sz w:val="32"/>
          <w:szCs w:val="32"/>
          <w:highlight w:val="none"/>
          <w:lang w:val="en-US" w:eastAsia="zh-CN"/>
        </w:rPr>
        <w:t>2</w:t>
      </w:r>
    </w:p>
    <w:p>
      <w:pPr>
        <w:adjustRightInd w:val="0"/>
        <w:snapToGrid w:val="0"/>
        <w:spacing w:before="240" w:after="0" w:line="360" w:lineRule="auto"/>
        <w:jc w:val="center"/>
        <w:rPr>
          <w:rFonts w:hint="default" w:ascii="Times New Roman" w:hAnsi="Times New Roman" w:eastAsia="方正小标宋_GBK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方正小标宋_GBK" w:cs="Times New Roman"/>
          <w:color w:val="auto"/>
          <w:sz w:val="32"/>
          <w:szCs w:val="32"/>
          <w:highlight w:val="none"/>
        </w:rPr>
        <w:t>202</w:t>
      </w:r>
      <w:r>
        <w:rPr>
          <w:rFonts w:hint="default" w:ascii="Times New Roman" w:hAnsi="Times New Roman" w:eastAsia="方正小标宋_GBK" w:cs="Times New Roman"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方正小标宋_GBK" w:cs="Times New Roman"/>
          <w:color w:val="auto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方正小标宋_GBK" w:cs="Times New Roman"/>
          <w:snapToGrid/>
          <w:color w:val="auto"/>
          <w:kern w:val="2"/>
          <w:sz w:val="32"/>
          <w:szCs w:val="32"/>
          <w:highlight w:val="none"/>
        </w:rPr>
        <w:t>苏州市科技攻关项目（面向全球“揭榜挂帅”关键核心技术攻关）</w:t>
      </w:r>
      <w:r>
        <w:rPr>
          <w:rFonts w:hint="default" w:ascii="Times New Roman" w:hAnsi="Times New Roman" w:eastAsia="方正小标宋_GBK" w:cs="Times New Roman"/>
          <w:color w:val="auto"/>
          <w:sz w:val="32"/>
          <w:szCs w:val="32"/>
          <w:highlight w:val="none"/>
        </w:rPr>
        <w:t>需求</w:t>
      </w:r>
      <w:r>
        <w:rPr>
          <w:rFonts w:hint="default" w:ascii="Times New Roman" w:hAnsi="Times New Roman" w:eastAsia="方正小标宋_GBK" w:cs="Times New Roman"/>
          <w:color w:val="auto"/>
          <w:sz w:val="32"/>
          <w:szCs w:val="32"/>
          <w:highlight w:val="none"/>
          <w:lang w:val="en-US" w:eastAsia="zh-CN"/>
        </w:rPr>
        <w:t>推荐</w:t>
      </w:r>
      <w:r>
        <w:rPr>
          <w:rFonts w:hint="default" w:ascii="Times New Roman" w:hAnsi="Times New Roman" w:eastAsia="方正小标宋_GBK" w:cs="Times New Roman"/>
          <w:color w:val="auto"/>
          <w:sz w:val="32"/>
          <w:szCs w:val="32"/>
          <w:highlight w:val="none"/>
        </w:rPr>
        <w:t>表</w:t>
      </w:r>
    </w:p>
    <w:tbl>
      <w:tblPr>
        <w:tblStyle w:val="4"/>
        <w:tblW w:w="5341" w:type="pct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"/>
        <w:gridCol w:w="2284"/>
        <w:gridCol w:w="1229"/>
        <w:gridCol w:w="1613"/>
        <w:gridCol w:w="2037"/>
        <w:gridCol w:w="1537"/>
        <w:gridCol w:w="1468"/>
        <w:gridCol w:w="1468"/>
        <w:gridCol w:w="1159"/>
        <w:gridCol w:w="1494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Lines="0" w:afterAutospacing="0" w:line="500" w:lineRule="exact"/>
              <w:ind w:left="-2" w:leftChars="-1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  <w:t>序号</w:t>
            </w:r>
          </w:p>
        </w:tc>
        <w:tc>
          <w:tcPr>
            <w:tcW w:w="2091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Lines="0" w:afterAutospacing="0" w:line="500" w:lineRule="exact"/>
              <w:ind w:left="-2" w:leftChars="-1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  <w:t>单位名称</w:t>
            </w:r>
          </w:p>
        </w:tc>
        <w:tc>
          <w:tcPr>
            <w:tcW w:w="1125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Lines="0" w:afterAutospacing="0" w:line="500" w:lineRule="exact"/>
              <w:ind w:left="-2" w:leftChars="-1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  <w:t>地区</w:t>
            </w:r>
          </w:p>
        </w:tc>
        <w:tc>
          <w:tcPr>
            <w:tcW w:w="1476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Lines="0" w:afterAutospacing="0" w:line="500" w:lineRule="exact"/>
              <w:ind w:left="-2" w:leftChars="-1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  <w:t>营业收入规模区间</w:t>
            </w:r>
          </w:p>
        </w:tc>
        <w:tc>
          <w:tcPr>
            <w:tcW w:w="1865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Lines="0" w:afterAutospacing="0" w:line="500" w:lineRule="exact"/>
              <w:ind w:left="-2" w:leftChars="-1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  <w:t>技术需求名称</w:t>
            </w:r>
          </w:p>
        </w:tc>
        <w:tc>
          <w:tcPr>
            <w:tcW w:w="1406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Lines="0" w:afterAutospacing="0" w:line="500" w:lineRule="exact"/>
              <w:ind w:left="-2" w:leftChars="-1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  <w:t>产业集群</w:t>
            </w:r>
          </w:p>
        </w:tc>
        <w:tc>
          <w:tcPr>
            <w:tcW w:w="1343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Lines="0" w:afterAutospacing="0" w:line="500" w:lineRule="exact"/>
              <w:ind w:left="-2" w:leftChars="-1"/>
              <w:jc w:val="center"/>
              <w:rPr>
                <w:rFonts w:hint="default" w:ascii="Times New Roman" w:hAnsi="Times New Roman" w:eastAsia="仿宋_GB2312" w:cs="Times New Roman"/>
                <w:b w:val="0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  <w:t>产业链</w:t>
            </w:r>
          </w:p>
        </w:tc>
        <w:tc>
          <w:tcPr>
            <w:tcW w:w="1343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Lines="0" w:afterAutospacing="0" w:line="500" w:lineRule="exact"/>
              <w:ind w:left="-2" w:leftChars="-1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  <w:t>榜单金额</w:t>
            </w:r>
            <w:r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  <w:t>（万元）</w:t>
            </w:r>
          </w:p>
        </w:tc>
        <w:tc>
          <w:tcPr>
            <w:tcW w:w="1061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Lines="0" w:afterAutospacing="0" w:line="500" w:lineRule="exact"/>
              <w:ind w:left="-2" w:leftChars="-1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  <w:t>联系人</w:t>
            </w:r>
          </w:p>
        </w:tc>
        <w:tc>
          <w:tcPr>
            <w:tcW w:w="1367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Lines="0" w:afterAutospacing="0" w:line="500" w:lineRule="exact"/>
              <w:ind w:left="-2" w:leftChars="-1"/>
              <w:jc w:val="center"/>
              <w:rPr>
                <w:rFonts w:hint="default" w:ascii="Times New Roman" w:hAnsi="Times New Roman" w:eastAsia="仿宋_GB2312" w:cs="Times New Roman"/>
                <w:b w:val="0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  <w:t>联系电话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Lines="0" w:afterAutospacing="0" w:line="500" w:lineRule="exact"/>
              <w:ind w:left="-2" w:leftChars="-1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  <w:t>1</w:t>
            </w:r>
          </w:p>
        </w:tc>
        <w:tc>
          <w:tcPr>
            <w:tcW w:w="2091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125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476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865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406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343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343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061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367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Lines="0" w:afterAutospacing="0" w:line="500" w:lineRule="exact"/>
              <w:ind w:left="-2" w:leftChars="-1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  <w:t>2</w:t>
            </w:r>
          </w:p>
        </w:tc>
        <w:tc>
          <w:tcPr>
            <w:tcW w:w="2091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125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476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865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406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343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343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061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367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Lines="0" w:afterAutospacing="0" w:line="500" w:lineRule="exact"/>
              <w:ind w:left="-2" w:leftChars="-1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  <w:t>3</w:t>
            </w:r>
          </w:p>
        </w:tc>
        <w:tc>
          <w:tcPr>
            <w:tcW w:w="2091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125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476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865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406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343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343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061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367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Lines="0" w:afterAutospacing="0" w:line="500" w:lineRule="exact"/>
              <w:ind w:left="-2" w:leftChars="-1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  <w:t>4</w:t>
            </w:r>
          </w:p>
        </w:tc>
        <w:tc>
          <w:tcPr>
            <w:tcW w:w="2091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125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476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865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406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343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343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061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367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81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Lines="0" w:afterAutospacing="0" w:line="500" w:lineRule="exact"/>
              <w:ind w:left="-2" w:leftChars="-1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  <w:t>5</w:t>
            </w:r>
          </w:p>
        </w:tc>
        <w:tc>
          <w:tcPr>
            <w:tcW w:w="2091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125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476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865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406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343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343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061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  <w:tc>
          <w:tcPr>
            <w:tcW w:w="1367" w:type="dxa"/>
            <w:noWrap w:val="0"/>
            <w:vAlign w:val="center"/>
          </w:tcPr>
          <w:p>
            <w:pPr>
              <w:pStyle w:val="3"/>
              <w:widowControl w:val="0"/>
              <w:spacing w:before="0" w:beforeAutospacing="0" w:after="0" w:afterAutospacing="0" w:line="360" w:lineRule="auto"/>
              <w:jc w:val="center"/>
              <w:rPr>
                <w:rFonts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</w:rPr>
            </w:pPr>
          </w:p>
        </w:tc>
      </w:tr>
    </w:tbl>
    <w:p>
      <w:pPr>
        <w:overflowPunct w:val="0"/>
        <w:adjustRightInd w:val="0"/>
        <w:snapToGrid w:val="0"/>
        <w:spacing w:line="360" w:lineRule="auto"/>
        <w:ind w:firstLine="641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</w:p>
    <w:p>
      <w:pPr>
        <w:pStyle w:val="2"/>
        <w:numPr>
          <w:ilvl w:val="0"/>
          <w:numId w:val="0"/>
        </w:numPr>
        <w:rPr>
          <w:rFonts w:ascii="Times New Roman" w:hAnsi="Times New Roman" w:eastAsia="仿宋_GB2312" w:cs="Times New Roman"/>
          <w:color w:val="auto"/>
          <w:kern w:val="2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/>
        </w:rPr>
        <w:t>地区主管部门：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u w:val="single"/>
          <w:lang w:val="en-US" w:eastAsia="zh-CN"/>
        </w:rPr>
        <w:t xml:space="preserve">                 </w:t>
      </w:r>
      <w:r>
        <w:rPr>
          <w:rFonts w:ascii="Times New Roman" w:hAnsi="Times New Roman" w:eastAsia="仿宋_GB2312" w:cs="Times New Roman"/>
          <w:color w:val="auto"/>
          <w:kern w:val="2"/>
          <w:sz w:val="32"/>
          <w:szCs w:val="32"/>
          <w:highlight w:val="none"/>
        </w:rPr>
        <w:t>（盖章）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366CC0"/>
    <w:rsid w:val="294F41A1"/>
    <w:rsid w:val="7A366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pPr>
      <w:spacing w:after="120"/>
    </w:pPr>
  </w:style>
  <w:style w:type="paragraph" w:styleId="3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Office_11.1.0.10009_F1E327BC-269C-435d-A152-05C5408002CA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2025-05-07T02:32:00Z</dcterms:created>
  <dc:creator>劳二猪</dc:creator>
  <cp:lastModifiedBy>Administrator</cp:lastModifiedBy>
  <dcterms:modified xsi:type="dcterms:W3CDTF">2025-05-09T05:59:03Z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2052-11.1.0.10009</vt:lpwstr>
  </property>
  <property fmtid="{D5CDD505-2E9C-101B-9397-08002B2CF9AE}" pid="3" name="ICV">
    <vt:lpwstr>C92A01E577744A1DA57DC872CFF91D9F_11</vt:lpwstr>
  </property>
  <property fmtid="{D5CDD505-2E9C-101B-9397-08002B2CF9AE}" pid="4" name="KSOTemplateDocerSaveRecord">
    <vt:lpwstr>eyJoZGlkIjoiYTIwMTJlODM4ZDA3ZTA2MmMwNDA1NGQ5ZTMxNmNjMzgiLCJ1c2VySWQiOiIyNzg0MDkzMTQifQ==</vt:lpwstr>
  </property>
</Properties>
</file>