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39FD" w:rsidRPr="004A2DE1" w:rsidRDefault="00BC39FD" w:rsidP="00BC39FD">
      <w:pPr>
        <w:widowControl/>
        <w:spacing w:beforeLines="50" w:before="156" w:afterLines="50" w:after="156" w:line="580" w:lineRule="exact"/>
        <w:jc w:val="center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循环经济项目</w:t>
      </w:r>
      <w:r w:rsidRPr="004A2DE1">
        <w:rPr>
          <w:rFonts w:ascii="仿宋" w:eastAsia="仿宋" w:hAnsi="仿宋" w:hint="eastAsia"/>
          <w:sz w:val="32"/>
          <w:szCs w:val="32"/>
        </w:rPr>
        <w:t>项目情况报告</w:t>
      </w:r>
      <w:r w:rsidRPr="004A2DE1">
        <w:rPr>
          <w:rFonts w:ascii="仿宋" w:eastAsia="仿宋" w:hAnsi="仿宋"/>
          <w:sz w:val="32"/>
          <w:szCs w:val="32"/>
        </w:rPr>
        <w:t>内容要求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1</w:t>
      </w:r>
      <w:r w:rsidRPr="004A2DE1">
        <w:rPr>
          <w:rFonts w:ascii="仿宋" w:eastAsia="仿宋" w:hAnsi="仿宋" w:hint="eastAsia"/>
          <w:snapToGrid w:val="0"/>
          <w:kern w:val="0"/>
          <w:sz w:val="32"/>
          <w:szCs w:val="32"/>
        </w:rPr>
        <w:t>．</w:t>
      </w:r>
      <w:r w:rsidRPr="004A2DE1">
        <w:rPr>
          <w:rFonts w:ascii="仿宋" w:eastAsia="仿宋" w:hAnsi="仿宋"/>
          <w:sz w:val="32"/>
          <w:szCs w:val="32"/>
        </w:rPr>
        <w:t>企业概况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（1）企业规模、主要产品及生产能力；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（2）企业循环经济</w:t>
      </w:r>
      <w:r w:rsidRPr="004A2DE1">
        <w:rPr>
          <w:rFonts w:ascii="仿宋" w:eastAsia="仿宋" w:hAnsi="仿宋" w:hint="eastAsia"/>
          <w:sz w:val="32"/>
          <w:szCs w:val="32"/>
        </w:rPr>
        <w:t>、挥发性有机物清洁原料替代</w:t>
      </w:r>
      <w:r w:rsidRPr="004A2DE1">
        <w:rPr>
          <w:rFonts w:ascii="仿宋" w:eastAsia="仿宋" w:hAnsi="仿宋"/>
          <w:sz w:val="32"/>
          <w:szCs w:val="32"/>
        </w:rPr>
        <w:t>开展情况，企业能源管理、资源消耗和环境保护现状。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2</w:t>
      </w:r>
      <w:r w:rsidRPr="004A2DE1">
        <w:rPr>
          <w:rFonts w:ascii="仿宋" w:eastAsia="仿宋" w:hAnsi="仿宋" w:hint="eastAsia"/>
          <w:snapToGrid w:val="0"/>
          <w:kern w:val="0"/>
          <w:sz w:val="32"/>
          <w:szCs w:val="32"/>
        </w:rPr>
        <w:t>．</w:t>
      </w:r>
      <w:r w:rsidRPr="004A2DE1">
        <w:rPr>
          <w:rFonts w:ascii="仿宋" w:eastAsia="仿宋" w:hAnsi="仿宋"/>
          <w:sz w:val="32"/>
          <w:szCs w:val="32"/>
        </w:rPr>
        <w:t>立项理由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 xml:space="preserve">（1）国内外相关技术发展的概况； 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 xml:space="preserve">（2）该项目实施的必要性。 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3</w:t>
      </w:r>
      <w:r w:rsidRPr="004A2DE1">
        <w:rPr>
          <w:rFonts w:ascii="仿宋" w:eastAsia="仿宋" w:hAnsi="仿宋" w:hint="eastAsia"/>
          <w:snapToGrid w:val="0"/>
          <w:kern w:val="0"/>
          <w:sz w:val="32"/>
          <w:szCs w:val="32"/>
        </w:rPr>
        <w:t>．</w:t>
      </w:r>
      <w:r w:rsidRPr="004A2DE1">
        <w:rPr>
          <w:rFonts w:ascii="仿宋" w:eastAsia="仿宋" w:hAnsi="仿宋"/>
          <w:sz w:val="32"/>
          <w:szCs w:val="32"/>
        </w:rPr>
        <w:t>项目主要内容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（1）技术特点、关键技术和关键工艺；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（2）项目实施的具体内容</w:t>
      </w:r>
      <w:bookmarkStart w:id="0" w:name="_GoBack"/>
      <w:bookmarkEnd w:id="0"/>
      <w:r w:rsidRPr="004A2DE1">
        <w:rPr>
          <w:rFonts w:ascii="仿宋" w:eastAsia="仿宋" w:hAnsi="仿宋"/>
          <w:sz w:val="32"/>
          <w:szCs w:val="32"/>
        </w:rPr>
        <w:t>；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（3）项目进度与完成期限。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4．项目预期经济和社会效益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（1）经济效益（包括节约水、电、煤、原材料等成本）；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（2）环境和社会效益（包括水、气、渣、SO2、NOx、VOC、氨氮、COD、POPs持久性有机污染物等）减排效果分析。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5．项目资金及来源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（1）项目总资金与年度资金预算（资金构成及构成比例）；</w:t>
      </w:r>
    </w:p>
    <w:p w:rsidR="00BC39FD" w:rsidRPr="004A2DE1" w:rsidRDefault="00BC39FD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（2）资金使用范围和资金使用明细表；</w:t>
      </w:r>
    </w:p>
    <w:p w:rsidR="00BC39FD" w:rsidRPr="004A2DE1" w:rsidRDefault="00BC39FD" w:rsidP="00DC7EB9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（3）资金筹措来源（自筹、银行贷款、其它）。</w:t>
      </w:r>
    </w:p>
    <w:p w:rsidR="00BC39FD" w:rsidRPr="004A2DE1" w:rsidRDefault="00DC7EB9" w:rsidP="00BC39FD">
      <w:pPr>
        <w:widowControl/>
        <w:spacing w:line="580" w:lineRule="exact"/>
        <w:ind w:firstLineChars="200" w:firstLine="640"/>
        <w:rPr>
          <w:rFonts w:ascii="仿宋" w:eastAsia="仿宋" w:hAnsi="仿宋"/>
          <w:sz w:val="32"/>
          <w:szCs w:val="32"/>
        </w:rPr>
      </w:pPr>
      <w:r w:rsidRPr="004A2DE1">
        <w:rPr>
          <w:rFonts w:ascii="仿宋" w:eastAsia="仿宋" w:hAnsi="仿宋"/>
          <w:sz w:val="32"/>
          <w:szCs w:val="32"/>
        </w:rPr>
        <w:t>6</w:t>
      </w:r>
      <w:r w:rsidR="00BC39FD" w:rsidRPr="004A2DE1">
        <w:rPr>
          <w:rFonts w:ascii="仿宋" w:eastAsia="仿宋" w:hAnsi="仿宋"/>
          <w:sz w:val="32"/>
          <w:szCs w:val="32"/>
        </w:rPr>
        <w:t>．其他需要说明的问题</w:t>
      </w:r>
    </w:p>
    <w:p w:rsidR="003C215A" w:rsidRPr="004A2DE1" w:rsidRDefault="003C215A">
      <w:pPr>
        <w:rPr>
          <w:rFonts w:ascii="仿宋" w:eastAsia="仿宋" w:hAnsi="仿宋"/>
        </w:rPr>
      </w:pPr>
    </w:p>
    <w:sectPr w:rsidR="003C215A" w:rsidRPr="004A2D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39FD" w:rsidRDefault="00BC39FD" w:rsidP="00BC39FD">
      <w:r>
        <w:separator/>
      </w:r>
    </w:p>
  </w:endnote>
  <w:endnote w:type="continuationSeparator" w:id="0">
    <w:p w:rsidR="00BC39FD" w:rsidRDefault="00BC39FD" w:rsidP="00BC39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39FD" w:rsidRDefault="00BC39FD" w:rsidP="00BC39FD">
      <w:r>
        <w:separator/>
      </w:r>
    </w:p>
  </w:footnote>
  <w:footnote w:type="continuationSeparator" w:id="0">
    <w:p w:rsidR="00BC39FD" w:rsidRDefault="00BC39FD" w:rsidP="00BC39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642F"/>
    <w:rsid w:val="003C215A"/>
    <w:rsid w:val="004A2DE1"/>
    <w:rsid w:val="006521FD"/>
    <w:rsid w:val="00BC39FD"/>
    <w:rsid w:val="00D7642F"/>
    <w:rsid w:val="00DC7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CD0544DA-BF84-4DF5-B607-40B8B0CAB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39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39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39F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39F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39F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56</Words>
  <Characters>324</Characters>
  <Application>Microsoft Office Word</Application>
  <DocSecurity>0</DocSecurity>
  <Lines>2</Lines>
  <Paragraphs>1</Paragraphs>
  <ScaleCrop>false</ScaleCrop>
  <Company>Microsoft</Company>
  <LinksUpToDate>false</LinksUpToDate>
  <CharactersWithSpaces>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刘瑾</dc:creator>
  <cp:keywords/>
  <dc:description/>
  <cp:lastModifiedBy>刘瑾</cp:lastModifiedBy>
  <cp:revision>5</cp:revision>
  <dcterms:created xsi:type="dcterms:W3CDTF">2022-12-23T08:24:00Z</dcterms:created>
  <dcterms:modified xsi:type="dcterms:W3CDTF">2023-01-19T02:30:00Z</dcterms:modified>
</cp:coreProperties>
</file>