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EA023E">
      <w:pPr>
        <w:rPr>
          <w:rFonts w:cs="Times New Roman"/>
          <w:bCs/>
          <w:szCs w:val="32"/>
          <w:lang w:eastAsia="zh-Hans"/>
        </w:rPr>
      </w:pPr>
      <w:r>
        <w:rPr>
          <w:rFonts w:cs="Times New Roman"/>
          <w:bCs/>
          <w:szCs w:val="32"/>
          <w:lang w:eastAsia="zh-Hans"/>
        </w:rPr>
        <w:t>附件：</w:t>
      </w:r>
    </w:p>
    <w:p w14:paraId="4F5BC440">
      <w:pPr>
        <w:jc w:val="center"/>
        <w:rPr>
          <w:rFonts w:eastAsia="方正小标宋_GBK" w:cs="Times New Roman"/>
          <w:sz w:val="44"/>
          <w:szCs w:val="44"/>
        </w:rPr>
      </w:pPr>
      <w:r>
        <w:rPr>
          <w:rFonts w:eastAsia="方正小标宋_GBK" w:cs="Times New Roman"/>
          <w:sz w:val="44"/>
          <w:szCs w:val="44"/>
        </w:rPr>
        <w:t>苏州工业园区</w:t>
      </w:r>
      <w:r>
        <w:rPr>
          <w:rFonts w:hint="eastAsia" w:eastAsia="方正小标宋_GBK" w:cs="Times New Roman"/>
          <w:sz w:val="44"/>
          <w:szCs w:val="44"/>
          <w:lang w:val="en-US" w:eastAsia="zh-CN"/>
        </w:rPr>
        <w:t>网络视听</w:t>
      </w:r>
      <w:r>
        <w:rPr>
          <w:rFonts w:eastAsia="方正小标宋_GBK" w:cs="Times New Roman"/>
          <w:sz w:val="44"/>
          <w:szCs w:val="44"/>
        </w:rPr>
        <w:t>企业</w:t>
      </w:r>
      <w:r>
        <w:rPr>
          <w:rFonts w:hint="eastAsia" w:eastAsia="方正小标宋_GBK" w:cs="Times New Roman"/>
          <w:sz w:val="44"/>
          <w:szCs w:val="44"/>
        </w:rPr>
        <w:t>培育</w:t>
      </w:r>
      <w:r>
        <w:rPr>
          <w:rFonts w:eastAsia="方正小标宋_GBK" w:cs="Times New Roman"/>
          <w:sz w:val="44"/>
          <w:szCs w:val="44"/>
        </w:rPr>
        <w:t>申请表</w:t>
      </w:r>
    </w:p>
    <w:tbl>
      <w:tblPr>
        <w:tblStyle w:val="4"/>
        <w:tblW w:w="91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66"/>
        <w:gridCol w:w="2551"/>
        <w:gridCol w:w="1843"/>
        <w:gridCol w:w="1701"/>
        <w:gridCol w:w="1930"/>
      </w:tblGrid>
      <w:tr w14:paraId="7F8C9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restart"/>
            <w:vAlign w:val="center"/>
          </w:tcPr>
          <w:p w14:paraId="379F86E1">
            <w:pPr>
              <w:snapToGrid w:val="0"/>
              <w:spacing w:line="400" w:lineRule="exact"/>
              <w:ind w:right="28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基本</w:t>
            </w:r>
          </w:p>
          <w:p w14:paraId="08C82A4A">
            <w:pPr>
              <w:snapToGrid w:val="0"/>
              <w:spacing w:line="400" w:lineRule="exact"/>
              <w:ind w:right="28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情况</w:t>
            </w:r>
          </w:p>
        </w:tc>
        <w:tc>
          <w:tcPr>
            <w:tcW w:w="2551" w:type="dxa"/>
            <w:vAlign w:val="center"/>
          </w:tcPr>
          <w:p w14:paraId="07ECA208">
            <w:pPr>
              <w:snapToGrid w:val="0"/>
              <w:spacing w:before="20" w:line="400" w:lineRule="exact"/>
              <w:ind w:left="59" w:right="26" w:hanging="59" w:hangingChars="25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单位名称</w:t>
            </w:r>
          </w:p>
        </w:tc>
        <w:tc>
          <w:tcPr>
            <w:tcW w:w="5474" w:type="dxa"/>
            <w:gridSpan w:val="3"/>
            <w:vAlign w:val="center"/>
          </w:tcPr>
          <w:p w14:paraId="23C014ED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</w:tr>
      <w:tr w14:paraId="679BB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continue"/>
            <w:vAlign w:val="center"/>
          </w:tcPr>
          <w:p w14:paraId="4A4ED0A7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48545F50">
            <w:pPr>
              <w:snapToGrid w:val="0"/>
              <w:spacing w:before="20" w:line="400" w:lineRule="exact"/>
              <w:ind w:left="59" w:right="26" w:hanging="59" w:hangingChars="25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注册地址</w:t>
            </w:r>
          </w:p>
        </w:tc>
        <w:tc>
          <w:tcPr>
            <w:tcW w:w="5474" w:type="dxa"/>
            <w:gridSpan w:val="3"/>
            <w:vAlign w:val="center"/>
          </w:tcPr>
          <w:p w14:paraId="5294473B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</w:tr>
      <w:tr w14:paraId="0DCAF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continue"/>
            <w:vAlign w:val="center"/>
          </w:tcPr>
          <w:p w14:paraId="17703010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2174CECC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单位性质</w:t>
            </w:r>
          </w:p>
        </w:tc>
        <w:tc>
          <w:tcPr>
            <w:tcW w:w="5474" w:type="dxa"/>
            <w:gridSpan w:val="3"/>
            <w:vAlign w:val="center"/>
          </w:tcPr>
          <w:p w14:paraId="15FD977B">
            <w:pPr>
              <w:snapToGrid w:val="0"/>
              <w:spacing w:before="20" w:line="400" w:lineRule="exact"/>
              <w:ind w:right="26" w:firstLine="236" w:firstLineChars="10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cs="Times New Roman"/>
                <w:sz w:val="24"/>
                <w:szCs w:val="24"/>
              </w:rPr>
              <w:t xml:space="preserve">国有企业  </w:t>
            </w:r>
            <w:r>
              <w:rPr>
                <w:rFonts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cs="Times New Roman"/>
                <w:sz w:val="24"/>
                <w:szCs w:val="24"/>
              </w:rPr>
              <w:t xml:space="preserve">私营企业  </w:t>
            </w:r>
            <w:r>
              <w:rPr>
                <w:rFonts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cs="Times New Roman"/>
                <w:sz w:val="24"/>
                <w:szCs w:val="24"/>
              </w:rPr>
              <w:t>其它</w:t>
            </w:r>
            <w:r>
              <w:rPr>
                <w:rFonts w:cs="Times New Roman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</w:t>
            </w:r>
          </w:p>
        </w:tc>
      </w:tr>
      <w:tr w14:paraId="5A558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continue"/>
            <w:vAlign w:val="center"/>
          </w:tcPr>
          <w:p w14:paraId="323BAB8F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7840060E">
            <w:pPr>
              <w:snapToGrid w:val="0"/>
              <w:spacing w:before="20" w:line="400" w:lineRule="exact"/>
              <w:ind w:left="59" w:right="26" w:hanging="59" w:hangingChars="25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统一社会信用代码</w:t>
            </w:r>
          </w:p>
        </w:tc>
        <w:tc>
          <w:tcPr>
            <w:tcW w:w="1843" w:type="dxa"/>
            <w:vAlign w:val="center"/>
          </w:tcPr>
          <w:p w14:paraId="74778994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22A4046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法人代表</w:t>
            </w:r>
          </w:p>
        </w:tc>
        <w:tc>
          <w:tcPr>
            <w:tcW w:w="1930" w:type="dxa"/>
            <w:vAlign w:val="center"/>
          </w:tcPr>
          <w:p w14:paraId="78710D25">
            <w:pPr>
              <w:snapToGrid w:val="0"/>
              <w:spacing w:before="20" w:line="400" w:lineRule="exact"/>
              <w:ind w:right="1922"/>
              <w:rPr>
                <w:rFonts w:cs="Times New Roman"/>
                <w:sz w:val="24"/>
                <w:szCs w:val="24"/>
              </w:rPr>
            </w:pPr>
          </w:p>
        </w:tc>
      </w:tr>
      <w:tr w14:paraId="2A6E2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continue"/>
            <w:vAlign w:val="center"/>
          </w:tcPr>
          <w:p w14:paraId="5554942A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54DEBBE2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注册资本</w:t>
            </w:r>
          </w:p>
        </w:tc>
        <w:tc>
          <w:tcPr>
            <w:tcW w:w="1843" w:type="dxa"/>
            <w:vAlign w:val="center"/>
          </w:tcPr>
          <w:p w14:paraId="7199C240">
            <w:pPr>
              <w:snapToGrid w:val="0"/>
              <w:spacing w:before="20" w:line="400" w:lineRule="exact"/>
              <w:ind w:right="26"/>
              <w:jc w:val="righ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</w:tc>
        <w:tc>
          <w:tcPr>
            <w:tcW w:w="1701" w:type="dxa"/>
            <w:vAlign w:val="center"/>
          </w:tcPr>
          <w:p w14:paraId="5CA0714E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>
              <w:rPr>
                <w:rFonts w:cs="Times New Roman"/>
                <w:bCs/>
                <w:sz w:val="24"/>
                <w:szCs w:val="24"/>
                <w:lang w:bidi="ar"/>
              </w:rPr>
              <w:t>注册时间</w:t>
            </w:r>
          </w:p>
        </w:tc>
        <w:tc>
          <w:tcPr>
            <w:tcW w:w="1930" w:type="dxa"/>
            <w:vAlign w:val="center"/>
          </w:tcPr>
          <w:p w14:paraId="7711E56C">
            <w:pPr>
              <w:snapToGrid w:val="0"/>
              <w:spacing w:before="20" w:line="400" w:lineRule="exact"/>
              <w:ind w:right="26"/>
              <w:jc w:val="right"/>
              <w:rPr>
                <w:rFonts w:cs="Times New Roman"/>
                <w:sz w:val="24"/>
                <w:szCs w:val="24"/>
              </w:rPr>
            </w:pPr>
          </w:p>
        </w:tc>
      </w:tr>
      <w:tr w14:paraId="5101A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  <w:jc w:val="center"/>
        </w:trPr>
        <w:tc>
          <w:tcPr>
            <w:tcW w:w="1166" w:type="dxa"/>
            <w:vMerge w:val="continue"/>
            <w:vAlign w:val="center"/>
          </w:tcPr>
          <w:p w14:paraId="624E6B8D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2E3757AE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公司员工数</w:t>
            </w:r>
          </w:p>
        </w:tc>
        <w:tc>
          <w:tcPr>
            <w:tcW w:w="1843" w:type="dxa"/>
            <w:vAlign w:val="center"/>
          </w:tcPr>
          <w:p w14:paraId="309801F5">
            <w:pPr>
              <w:snapToGrid w:val="0"/>
              <w:spacing w:before="20" w:line="400" w:lineRule="exact"/>
              <w:ind w:right="302"/>
              <w:jc w:val="right"/>
              <w:rPr>
                <w:rFonts w:cs="Times New Roman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cs="Times New Roman"/>
                <w:color w:val="000000"/>
                <w:sz w:val="24"/>
                <w:szCs w:val="24"/>
                <w:u w:val="single"/>
                <w:lang w:bidi="ar"/>
              </w:rPr>
              <w:t xml:space="preserve">   </w:t>
            </w:r>
            <w:r>
              <w:rPr>
                <w:rFonts w:cs="Times New Roman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</w:t>
            </w:r>
          </w:p>
        </w:tc>
        <w:tc>
          <w:tcPr>
            <w:tcW w:w="1701" w:type="dxa"/>
            <w:vAlign w:val="center"/>
          </w:tcPr>
          <w:p w14:paraId="55D2B183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>
              <w:rPr>
                <w:rFonts w:cs="Times New Roman"/>
                <w:bCs/>
                <w:sz w:val="24"/>
                <w:szCs w:val="24"/>
                <w:lang w:bidi="ar"/>
              </w:rPr>
              <w:t>在园区缴纳社保员工人数</w:t>
            </w:r>
          </w:p>
        </w:tc>
        <w:tc>
          <w:tcPr>
            <w:tcW w:w="1930" w:type="dxa"/>
            <w:vAlign w:val="center"/>
          </w:tcPr>
          <w:p w14:paraId="4D5659B9">
            <w:pPr>
              <w:snapToGrid w:val="0"/>
              <w:spacing w:before="20" w:line="400" w:lineRule="exact"/>
              <w:ind w:right="26"/>
              <w:jc w:val="right"/>
              <w:rPr>
                <w:rFonts w:cs="Times New Roman"/>
                <w:color w:val="000000"/>
                <w:sz w:val="24"/>
                <w:szCs w:val="24"/>
                <w:u w:val="single"/>
                <w:lang w:bidi="ar"/>
              </w:rPr>
            </w:pPr>
          </w:p>
        </w:tc>
      </w:tr>
      <w:tr w14:paraId="7211A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restart"/>
            <w:vAlign w:val="center"/>
          </w:tcPr>
          <w:p w14:paraId="73E7D947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联系人</w:t>
            </w:r>
          </w:p>
        </w:tc>
        <w:tc>
          <w:tcPr>
            <w:tcW w:w="2551" w:type="dxa"/>
            <w:vAlign w:val="center"/>
          </w:tcPr>
          <w:p w14:paraId="1CDA4135">
            <w:pPr>
              <w:snapToGrid w:val="0"/>
              <w:spacing w:before="20" w:line="400" w:lineRule="exact"/>
              <w:ind w:right="26" w:firstLine="2" w:firstLineChars="1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姓名</w:t>
            </w:r>
          </w:p>
        </w:tc>
        <w:tc>
          <w:tcPr>
            <w:tcW w:w="1843" w:type="dxa"/>
            <w:vAlign w:val="center"/>
          </w:tcPr>
          <w:p w14:paraId="04135332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45CF055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邮箱</w:t>
            </w:r>
          </w:p>
        </w:tc>
        <w:tc>
          <w:tcPr>
            <w:tcW w:w="1930" w:type="dxa"/>
            <w:vAlign w:val="center"/>
          </w:tcPr>
          <w:p w14:paraId="1F2983E6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</w:tr>
      <w:tr w14:paraId="485F3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vMerge w:val="continue"/>
          </w:tcPr>
          <w:p w14:paraId="68C88E61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7EC0DD87">
            <w:pPr>
              <w:snapToGrid w:val="0"/>
              <w:spacing w:before="20" w:line="400" w:lineRule="exact"/>
              <w:ind w:right="26" w:firstLine="2" w:firstLineChars="1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职务</w:t>
            </w:r>
          </w:p>
        </w:tc>
        <w:tc>
          <w:tcPr>
            <w:tcW w:w="1843" w:type="dxa"/>
            <w:vAlign w:val="center"/>
          </w:tcPr>
          <w:p w14:paraId="6DAC680F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5D8771C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手机</w:t>
            </w:r>
          </w:p>
        </w:tc>
        <w:tc>
          <w:tcPr>
            <w:tcW w:w="1930" w:type="dxa"/>
            <w:vAlign w:val="center"/>
          </w:tcPr>
          <w:p w14:paraId="6844420E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</w:tr>
      <w:tr w14:paraId="3510E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0" w:hRule="atLeast"/>
          <w:jc w:val="center"/>
        </w:trPr>
        <w:tc>
          <w:tcPr>
            <w:tcW w:w="1166" w:type="dxa"/>
            <w:vAlign w:val="center"/>
          </w:tcPr>
          <w:p w14:paraId="091C677E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单位</w:t>
            </w:r>
          </w:p>
          <w:p w14:paraId="6E949322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简介</w:t>
            </w:r>
          </w:p>
        </w:tc>
        <w:tc>
          <w:tcPr>
            <w:tcW w:w="8025" w:type="dxa"/>
            <w:gridSpan w:val="4"/>
          </w:tcPr>
          <w:p w14:paraId="17F923BD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（包括但不限于单位简介、产品业务介绍、所获荣誉资质等，限300字以内）</w:t>
            </w:r>
          </w:p>
          <w:p w14:paraId="6E9F8378">
            <w:pPr>
              <w:snapToGrid w:val="0"/>
              <w:spacing w:before="20" w:line="400" w:lineRule="exact"/>
              <w:ind w:right="26"/>
              <w:rPr>
                <w:rFonts w:cs="Times New Roman"/>
                <w:sz w:val="24"/>
                <w:szCs w:val="24"/>
              </w:rPr>
            </w:pPr>
          </w:p>
        </w:tc>
      </w:tr>
      <w:tr w14:paraId="36F7C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" w:hRule="atLeast"/>
          <w:jc w:val="center"/>
        </w:trPr>
        <w:tc>
          <w:tcPr>
            <w:tcW w:w="3717" w:type="dxa"/>
            <w:gridSpan w:val="2"/>
            <w:shd w:val="clear"/>
            <w:vAlign w:val="center"/>
          </w:tcPr>
          <w:p w14:paraId="582F295E">
            <w:pPr>
              <w:snapToGrid w:val="0"/>
              <w:spacing w:before="20" w:line="400" w:lineRule="exact"/>
              <w:ind w:right="26" w:rightChars="0"/>
              <w:jc w:val="center"/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cs="Times New Roman"/>
                <w:sz w:val="24"/>
                <w:szCs w:val="24"/>
              </w:rPr>
              <w:t>主营业务是否为</w:t>
            </w: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网络视听</w:t>
            </w:r>
            <w:bookmarkStart w:id="0" w:name="_GoBack"/>
            <w:bookmarkEnd w:id="0"/>
            <w:r>
              <w:rPr>
                <w:rFonts w:cs="Times New Roman"/>
                <w:sz w:val="24"/>
                <w:szCs w:val="24"/>
              </w:rPr>
              <w:t>相关业务</w:t>
            </w:r>
          </w:p>
        </w:tc>
        <w:tc>
          <w:tcPr>
            <w:tcW w:w="5474" w:type="dxa"/>
            <w:gridSpan w:val="3"/>
            <w:shd w:val="clear"/>
            <w:vAlign w:val="center"/>
          </w:tcPr>
          <w:p w14:paraId="53BBEA17">
            <w:pPr>
              <w:snapToGrid w:val="0"/>
              <w:spacing w:before="20" w:line="400" w:lineRule="exact"/>
              <w:ind w:right="26" w:rightChars="0" w:firstLine="236" w:firstLineChars="100"/>
              <w:rPr>
                <w:rFonts w:ascii="Times New Roman" w:hAnsi="Times New Roman" w:eastAsia="仿宋_GB2312" w:cs="Times New Roman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cs="Times New Roman"/>
                <w:sz w:val="24"/>
                <w:szCs w:val="24"/>
              </w:rPr>
              <w:t xml:space="preserve">是  </w:t>
            </w:r>
            <w:r>
              <w:rPr>
                <w:rFonts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cs="Times New Roman"/>
                <w:sz w:val="24"/>
                <w:szCs w:val="24"/>
              </w:rPr>
              <w:t>否</w:t>
            </w:r>
          </w:p>
        </w:tc>
      </w:tr>
      <w:tr w14:paraId="2401D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jc w:val="center"/>
        </w:trPr>
        <w:tc>
          <w:tcPr>
            <w:tcW w:w="1166" w:type="dxa"/>
            <w:vMerge w:val="restart"/>
            <w:vAlign w:val="center"/>
          </w:tcPr>
          <w:p w14:paraId="2B10B4E4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  <w:t>上一年度企业财务情况</w:t>
            </w:r>
          </w:p>
        </w:tc>
        <w:tc>
          <w:tcPr>
            <w:tcW w:w="2551" w:type="dxa"/>
            <w:vAlign w:val="center"/>
          </w:tcPr>
          <w:p w14:paraId="4F0FE557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营业收入（万元）</w:t>
            </w:r>
          </w:p>
        </w:tc>
        <w:tc>
          <w:tcPr>
            <w:tcW w:w="5474" w:type="dxa"/>
            <w:gridSpan w:val="3"/>
            <w:vAlign w:val="center"/>
          </w:tcPr>
          <w:p w14:paraId="1AA48C12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14:paraId="60073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jc w:val="center"/>
        </w:trPr>
        <w:tc>
          <w:tcPr>
            <w:tcW w:w="1166" w:type="dxa"/>
            <w:vMerge w:val="continue"/>
            <w:vAlign w:val="center"/>
          </w:tcPr>
          <w:p w14:paraId="66E1B00C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1" w:type="dxa"/>
            <w:vAlign w:val="center"/>
          </w:tcPr>
          <w:p w14:paraId="09552A88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纳税总额（万元）</w:t>
            </w:r>
          </w:p>
        </w:tc>
        <w:tc>
          <w:tcPr>
            <w:tcW w:w="5474" w:type="dxa"/>
            <w:gridSpan w:val="3"/>
            <w:vAlign w:val="center"/>
          </w:tcPr>
          <w:p w14:paraId="0148416D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14:paraId="1EC3F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jc w:val="center"/>
        </w:trPr>
        <w:tc>
          <w:tcPr>
            <w:tcW w:w="1166" w:type="dxa"/>
            <w:vMerge w:val="continue"/>
            <w:vAlign w:val="center"/>
          </w:tcPr>
          <w:p w14:paraId="49C455FE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1" w:type="dxa"/>
            <w:vAlign w:val="center"/>
          </w:tcPr>
          <w:p w14:paraId="58E2A3DC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净利润（万元）</w:t>
            </w:r>
          </w:p>
        </w:tc>
        <w:tc>
          <w:tcPr>
            <w:tcW w:w="5474" w:type="dxa"/>
            <w:gridSpan w:val="3"/>
            <w:vAlign w:val="center"/>
          </w:tcPr>
          <w:p w14:paraId="5F815B08">
            <w:pPr>
              <w:snapToGrid w:val="0"/>
              <w:spacing w:before="20" w:line="400" w:lineRule="exact"/>
              <w:ind w:right="26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14:paraId="7C7EC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7" w:hRule="atLeast"/>
          <w:jc w:val="center"/>
        </w:trPr>
        <w:tc>
          <w:tcPr>
            <w:tcW w:w="9191" w:type="dxa"/>
            <w:gridSpan w:val="5"/>
          </w:tcPr>
          <w:p w14:paraId="048ECB24">
            <w:pPr>
              <w:spacing w:line="400" w:lineRule="exact"/>
              <w:ind w:firstLine="472" w:firstLineChars="20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申请单位声明：</w:t>
            </w:r>
          </w:p>
          <w:p w14:paraId="5DC13581">
            <w:pPr>
              <w:spacing w:line="400" w:lineRule="exact"/>
              <w:ind w:firstLine="472" w:firstLineChars="200"/>
              <w:rPr>
                <w:rFonts w:cs="Times New Roman"/>
                <w:b/>
                <w:sz w:val="24"/>
                <w:szCs w:val="24"/>
              </w:rPr>
            </w:pPr>
          </w:p>
          <w:p w14:paraId="2F2C79BD">
            <w:pPr>
              <w:spacing w:line="400" w:lineRule="exact"/>
              <w:ind w:firstLine="472" w:firstLineChars="200"/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  <w:t>我单位承诺提供的所有信息及证明材料真实有效，并愿意承担虚构不实信息的一切后果。</w:t>
            </w:r>
          </w:p>
          <w:p w14:paraId="34CB725F">
            <w:pPr>
              <w:spacing w:line="400" w:lineRule="exact"/>
              <w:ind w:firstLine="472" w:firstLineChars="200"/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</w:pPr>
          </w:p>
          <w:p w14:paraId="6D538FC9">
            <w:pPr>
              <w:spacing w:line="400" w:lineRule="exact"/>
              <w:ind w:firstLine="472" w:firstLineChars="200"/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</w:pPr>
          </w:p>
          <w:p w14:paraId="75D5ABF3">
            <w:pPr>
              <w:spacing w:line="400" w:lineRule="exact"/>
              <w:ind w:firstLine="472" w:firstLineChars="200"/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</w:pPr>
          </w:p>
          <w:p w14:paraId="6A3D7487">
            <w:pPr>
              <w:spacing w:line="400" w:lineRule="exact"/>
              <w:ind w:firstLine="472" w:firstLineChars="200"/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</w:pPr>
          </w:p>
          <w:p w14:paraId="5CB4E921">
            <w:pPr>
              <w:spacing w:line="400" w:lineRule="exact"/>
              <w:rPr>
                <w:rFonts w:cs="Times New Roman"/>
                <w:color w:val="333333"/>
                <w:sz w:val="24"/>
                <w:szCs w:val="24"/>
                <w:shd w:val="clear" w:color="auto" w:fill="FFFFFF"/>
              </w:rPr>
            </w:pPr>
          </w:p>
          <w:p w14:paraId="0AF1EA11">
            <w:pPr>
              <w:spacing w:line="400" w:lineRule="exact"/>
              <w:rPr>
                <w:rFonts w:cs="Times New Roman"/>
                <w:sz w:val="24"/>
                <w:szCs w:val="24"/>
              </w:rPr>
            </w:pPr>
          </w:p>
          <w:p w14:paraId="7FAA4EA3">
            <w:pPr>
              <w:spacing w:line="400" w:lineRule="exact"/>
              <w:rPr>
                <w:rFonts w:hint="eastAsia" w:cs="Times New Roman"/>
                <w:sz w:val="24"/>
                <w:szCs w:val="24"/>
              </w:rPr>
            </w:pPr>
          </w:p>
          <w:p w14:paraId="7CDA4290">
            <w:pPr>
              <w:spacing w:line="400" w:lineRule="exact"/>
              <w:rPr>
                <w:rFonts w:cs="Times New Roman"/>
                <w:sz w:val="24"/>
                <w:szCs w:val="24"/>
              </w:rPr>
            </w:pPr>
          </w:p>
          <w:p w14:paraId="333A57CD">
            <w:pPr>
              <w:spacing w:line="400" w:lineRule="exact"/>
              <w:rPr>
                <w:rFonts w:cs="Times New Roman"/>
                <w:sz w:val="24"/>
                <w:szCs w:val="24"/>
              </w:rPr>
            </w:pPr>
          </w:p>
          <w:p w14:paraId="0AD21E16">
            <w:pPr>
              <w:spacing w:line="4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                                    法人签字（签章）</w:t>
            </w:r>
          </w:p>
          <w:p w14:paraId="5E6FA6D6">
            <w:pPr>
              <w:spacing w:line="400" w:lineRule="exact"/>
              <w:ind w:right="552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                            年   月   日（企业公章）</w:t>
            </w:r>
          </w:p>
          <w:p w14:paraId="495B9567">
            <w:pPr>
              <w:spacing w:line="400" w:lineRule="exact"/>
              <w:ind w:right="552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14:paraId="5D784F63">
      <w:pPr>
        <w:spacing w:line="460" w:lineRule="exact"/>
        <w:rPr>
          <w:rFonts w:cs="Times New Roman"/>
        </w:rPr>
      </w:pPr>
    </w:p>
    <w:sectPr>
      <w:footerReference r:id="rId3" w:type="default"/>
      <w:pgSz w:w="11907" w:h="16840"/>
      <w:pgMar w:top="2041" w:right="1531" w:bottom="1928" w:left="1531" w:header="851" w:footer="1588" w:gutter="0"/>
      <w:pgNumType w:fmt="numberInDash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altName w:val="Times New Roman"/>
    <w:panose1 w:val="00000000000000000000"/>
    <w:charset w:val="00"/>
    <w:family w:val="roman"/>
    <w:pitch w:val="default"/>
    <w:sig w:usb0="00000000" w:usb1="00000000" w:usb2="00000008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540549863"/>
    </w:sdtPr>
    <w:sdtEndPr>
      <w:rPr>
        <w:rFonts w:asciiTheme="minorHAnsi" w:hAnsiTheme="minorHAnsi" w:cstheme="minorHAnsi"/>
        <w:sz w:val="24"/>
        <w:szCs w:val="24"/>
      </w:rPr>
    </w:sdtEndPr>
    <w:sdtContent>
      <w:p w14:paraId="159EE686">
        <w:pPr>
          <w:pStyle w:val="2"/>
          <w:jc w:val="center"/>
          <w:rPr>
            <w:rFonts w:asciiTheme="minorHAnsi" w:hAnsiTheme="minorHAnsi" w:cstheme="minorHAnsi"/>
            <w:sz w:val="24"/>
            <w:szCs w:val="24"/>
          </w:rPr>
        </w:pPr>
        <w:r>
          <w:rPr>
            <w:rFonts w:asciiTheme="minorHAnsi" w:hAnsiTheme="minorHAnsi" w:cstheme="minorHAnsi"/>
            <w:sz w:val="24"/>
            <w:szCs w:val="24"/>
          </w:rPr>
          <w:fldChar w:fldCharType="begin"/>
        </w:r>
        <w:r>
          <w:rPr>
            <w:rFonts w:asciiTheme="minorHAnsi" w:hAnsiTheme="minorHAnsi" w:cstheme="minorHAnsi"/>
            <w:sz w:val="24"/>
            <w:szCs w:val="24"/>
          </w:rPr>
          <w:instrText xml:space="preserve">PAGE   \* MERGEFORMAT</w:instrText>
        </w:r>
        <w:r>
          <w:rPr>
            <w:rFonts w:asciiTheme="minorHAnsi" w:hAnsiTheme="minorHAnsi" w:cstheme="minorHAnsi"/>
            <w:sz w:val="24"/>
            <w:szCs w:val="24"/>
          </w:rPr>
          <w:fldChar w:fldCharType="separate"/>
        </w:r>
        <w:r>
          <w:rPr>
            <w:rFonts w:asciiTheme="minorHAnsi" w:hAnsiTheme="minorHAnsi" w:cstheme="minorHAnsi"/>
            <w:sz w:val="24"/>
            <w:szCs w:val="24"/>
            <w:lang w:val="zh-CN"/>
          </w:rPr>
          <w:t>-</w:t>
        </w:r>
        <w:r>
          <w:rPr>
            <w:rFonts w:asciiTheme="minorHAnsi" w:hAnsiTheme="minorHAnsi" w:cstheme="minorHAnsi"/>
            <w:sz w:val="24"/>
            <w:szCs w:val="24"/>
          </w:rPr>
          <w:t xml:space="preserve"> 2 -</w:t>
        </w:r>
        <w:r>
          <w:rPr>
            <w:rFonts w:asciiTheme="minorHAnsi" w:hAnsiTheme="minorHAnsi" w:cstheme="minorHAnsi"/>
            <w:sz w:val="24"/>
            <w:szCs w:val="24"/>
          </w:rPr>
          <w:fldChar w:fldCharType="end"/>
        </w:r>
      </w:p>
    </w:sdtContent>
  </w:sdt>
  <w:p w14:paraId="28B1B270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364"/>
    <w:rsid w:val="00057845"/>
    <w:rsid w:val="0007066C"/>
    <w:rsid w:val="00086B07"/>
    <w:rsid w:val="000E3093"/>
    <w:rsid w:val="00110E01"/>
    <w:rsid w:val="0011220B"/>
    <w:rsid w:val="00121471"/>
    <w:rsid w:val="00130E19"/>
    <w:rsid w:val="001570E8"/>
    <w:rsid w:val="001640AC"/>
    <w:rsid w:val="00196A05"/>
    <w:rsid w:val="001C0920"/>
    <w:rsid w:val="001C3879"/>
    <w:rsid w:val="001C720B"/>
    <w:rsid w:val="001F2541"/>
    <w:rsid w:val="002357DC"/>
    <w:rsid w:val="00243036"/>
    <w:rsid w:val="002806D1"/>
    <w:rsid w:val="00280A6E"/>
    <w:rsid w:val="002D5500"/>
    <w:rsid w:val="003305DA"/>
    <w:rsid w:val="00371BAB"/>
    <w:rsid w:val="0037316C"/>
    <w:rsid w:val="00382368"/>
    <w:rsid w:val="00385B4D"/>
    <w:rsid w:val="003A2D5A"/>
    <w:rsid w:val="003F3A3F"/>
    <w:rsid w:val="00423DD9"/>
    <w:rsid w:val="00426CE2"/>
    <w:rsid w:val="00433493"/>
    <w:rsid w:val="00452291"/>
    <w:rsid w:val="00454D7D"/>
    <w:rsid w:val="00471430"/>
    <w:rsid w:val="00471461"/>
    <w:rsid w:val="004838F2"/>
    <w:rsid w:val="004B537E"/>
    <w:rsid w:val="0050242E"/>
    <w:rsid w:val="005230A2"/>
    <w:rsid w:val="00546EF4"/>
    <w:rsid w:val="00557ACC"/>
    <w:rsid w:val="005652DA"/>
    <w:rsid w:val="00580F1B"/>
    <w:rsid w:val="0058234E"/>
    <w:rsid w:val="005A0D92"/>
    <w:rsid w:val="005A3557"/>
    <w:rsid w:val="005B6CA7"/>
    <w:rsid w:val="005F3201"/>
    <w:rsid w:val="0060183B"/>
    <w:rsid w:val="00634F17"/>
    <w:rsid w:val="006431C7"/>
    <w:rsid w:val="00661A84"/>
    <w:rsid w:val="00673E5F"/>
    <w:rsid w:val="006915ED"/>
    <w:rsid w:val="00693641"/>
    <w:rsid w:val="006A7716"/>
    <w:rsid w:val="006F5D5B"/>
    <w:rsid w:val="006F7073"/>
    <w:rsid w:val="006F79DE"/>
    <w:rsid w:val="007250AA"/>
    <w:rsid w:val="00732930"/>
    <w:rsid w:val="00733369"/>
    <w:rsid w:val="00734913"/>
    <w:rsid w:val="0078025E"/>
    <w:rsid w:val="007D585E"/>
    <w:rsid w:val="007E19C0"/>
    <w:rsid w:val="0080625F"/>
    <w:rsid w:val="00825B69"/>
    <w:rsid w:val="00857656"/>
    <w:rsid w:val="00870B73"/>
    <w:rsid w:val="0088494C"/>
    <w:rsid w:val="008B7AE7"/>
    <w:rsid w:val="0093797E"/>
    <w:rsid w:val="00954EE4"/>
    <w:rsid w:val="00972969"/>
    <w:rsid w:val="009A4AA9"/>
    <w:rsid w:val="009B79A3"/>
    <w:rsid w:val="00A245E6"/>
    <w:rsid w:val="00A55980"/>
    <w:rsid w:val="00A71AD7"/>
    <w:rsid w:val="00A7794E"/>
    <w:rsid w:val="00A80BED"/>
    <w:rsid w:val="00A82D90"/>
    <w:rsid w:val="00A8303C"/>
    <w:rsid w:val="00AA2268"/>
    <w:rsid w:val="00AA786E"/>
    <w:rsid w:val="00AD5330"/>
    <w:rsid w:val="00AE529F"/>
    <w:rsid w:val="00B2629E"/>
    <w:rsid w:val="00B305FD"/>
    <w:rsid w:val="00B447B7"/>
    <w:rsid w:val="00B56D5C"/>
    <w:rsid w:val="00B56E8E"/>
    <w:rsid w:val="00B7611C"/>
    <w:rsid w:val="00BA1618"/>
    <w:rsid w:val="00BA3E07"/>
    <w:rsid w:val="00BB11B8"/>
    <w:rsid w:val="00BB750C"/>
    <w:rsid w:val="00C42B40"/>
    <w:rsid w:val="00C613C2"/>
    <w:rsid w:val="00C65343"/>
    <w:rsid w:val="00CA311D"/>
    <w:rsid w:val="00CB01FA"/>
    <w:rsid w:val="00CB4DDA"/>
    <w:rsid w:val="00CB6979"/>
    <w:rsid w:val="00CE58E3"/>
    <w:rsid w:val="00D06D00"/>
    <w:rsid w:val="00D20EF4"/>
    <w:rsid w:val="00D31D76"/>
    <w:rsid w:val="00D33CF8"/>
    <w:rsid w:val="00D65842"/>
    <w:rsid w:val="00D87598"/>
    <w:rsid w:val="00DA086C"/>
    <w:rsid w:val="00DA5F92"/>
    <w:rsid w:val="00DA607E"/>
    <w:rsid w:val="00DB6FB9"/>
    <w:rsid w:val="00DC2B6B"/>
    <w:rsid w:val="00E15364"/>
    <w:rsid w:val="00E44806"/>
    <w:rsid w:val="00E457CC"/>
    <w:rsid w:val="00E71631"/>
    <w:rsid w:val="00E95E0A"/>
    <w:rsid w:val="00ED58F8"/>
    <w:rsid w:val="00EE74C2"/>
    <w:rsid w:val="00F117EF"/>
    <w:rsid w:val="00F119C9"/>
    <w:rsid w:val="00F30EF7"/>
    <w:rsid w:val="00F56F54"/>
    <w:rsid w:val="00F656E4"/>
    <w:rsid w:val="00FA1B45"/>
    <w:rsid w:val="00FB3066"/>
    <w:rsid w:val="00FE3188"/>
    <w:rsid w:val="0DA20110"/>
    <w:rsid w:val="2F71432C"/>
    <w:rsid w:val="42EE7A53"/>
    <w:rsid w:val="5FFD9589"/>
    <w:rsid w:val="C797BFC7"/>
    <w:rsid w:val="D67F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character" w:customStyle="1" w:styleId="6">
    <w:name w:val="页脚 Char"/>
    <w:basedOn w:val="5"/>
    <w:link w:val="2"/>
    <w:qFormat/>
    <w:uiPriority w:val="99"/>
    <w:rPr>
      <w:rFonts w:eastAsia="仿宋_GB2312" w:cstheme="minorBidi"/>
      <w:kern w:val="2"/>
      <w:sz w:val="1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273</Words>
  <Characters>275</Characters>
  <Lines>3</Lines>
  <Paragraphs>1</Paragraphs>
  <TotalTime>0</TotalTime>
  <ScaleCrop>false</ScaleCrop>
  <LinksUpToDate>false</LinksUpToDate>
  <CharactersWithSpaces>432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2020-04-11T00:52:00Z</dcterms:created>
  <dc:creator>ST108898</dc:creator>
  <cp:lastModifiedBy>木木夕</cp:lastModifiedBy>
  <dcterms:modified xsi:type="dcterms:W3CDTF">2025-12-10T08:11:53Z</dcterms:modified>
  <cp:revision>108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eyJoZGlkIjoiY2ExOGNjNDQ2YjNjMWU0NDk2OWMxNDViNzIwODEyOTEiLCJ1c2VySWQiOiIyNjk1ODYyNTcifQ==</vt:lpwstr>
  </property>
  <property fmtid="{D5CDD505-2E9C-101B-9397-08002B2CF9AE}" pid="4" name="ICV">
    <vt:lpwstr>F118D5113946457693AD3846FEA4C066_13</vt:lpwstr>
  </property>
</Properties>
</file>