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708BFA">
      <w:pPr>
        <w:widowControl/>
        <w:adjustRightInd w:val="0"/>
        <w:snapToGrid w:val="0"/>
        <w:spacing w:line="590" w:lineRule="exact"/>
        <w:outlineLvl w:val="1"/>
        <w:rPr>
          <w:rFonts w:ascii="Times New Roman" w:hAnsi="Times New Roman" w:eastAsia="方正黑体_GBK" w:cs="Times New Roman"/>
          <w:spacing w:val="-10"/>
          <w:sz w:val="32"/>
          <w:szCs w:val="32"/>
        </w:rPr>
      </w:pPr>
      <w:bookmarkStart w:id="3" w:name="_GoBack"/>
      <w:bookmarkEnd w:id="3"/>
      <w:r>
        <w:rPr>
          <w:rFonts w:ascii="Times New Roman" w:hAnsi="Times New Roman" w:eastAsia="方正黑体_GBK" w:cs="Times New Roman"/>
          <w:spacing w:val="-10"/>
          <w:sz w:val="32"/>
          <w:szCs w:val="32"/>
        </w:rPr>
        <w:t>附件5</w:t>
      </w:r>
    </w:p>
    <w:p w14:paraId="3447CB1A">
      <w:pPr>
        <w:widowControl/>
        <w:spacing w:line="720" w:lineRule="exact"/>
        <w:jc w:val="center"/>
        <w:rPr>
          <w:rFonts w:ascii="方正小标宋_GBK" w:hAnsi="Calibri" w:eastAsia="方正小标宋_GBK" w:cs="Times New Roman"/>
          <w:kern w:val="0"/>
          <w:sz w:val="48"/>
          <w:szCs w:val="44"/>
        </w:rPr>
      </w:pPr>
    </w:p>
    <w:p w14:paraId="53F38A41">
      <w:pPr>
        <w:widowControl/>
        <w:spacing w:line="720" w:lineRule="exact"/>
        <w:jc w:val="center"/>
        <w:outlineLvl w:val="0"/>
        <w:rPr>
          <w:rFonts w:ascii="方正小标宋_GBK" w:hAnsi="Calibri" w:eastAsia="方正小标宋_GBK" w:cs="Times New Roman"/>
          <w:kern w:val="0"/>
          <w:sz w:val="48"/>
          <w:szCs w:val="44"/>
        </w:rPr>
      </w:pPr>
      <w:r>
        <w:rPr>
          <w:rFonts w:hint="eastAsia" w:ascii="方正小标宋_GBK" w:hAnsi="Calibri" w:eastAsia="方正小标宋_GBK" w:cs="Times New Roman"/>
          <w:kern w:val="0"/>
          <w:sz w:val="48"/>
          <w:szCs w:val="44"/>
        </w:rPr>
        <w:t>江苏省先进级智能工厂申报书</w:t>
      </w:r>
    </w:p>
    <w:p w14:paraId="2269D89B">
      <w:pPr>
        <w:widowControl/>
        <w:spacing w:line="720" w:lineRule="exact"/>
        <w:jc w:val="center"/>
        <w:rPr>
          <w:rFonts w:ascii="方正小标宋_GBK" w:hAnsi="Calibri" w:eastAsia="方正小标宋_GBK" w:cs="Times New Roman"/>
          <w:kern w:val="0"/>
          <w:sz w:val="48"/>
          <w:szCs w:val="44"/>
        </w:rPr>
      </w:pPr>
    </w:p>
    <w:p w14:paraId="62499B72">
      <w:pPr>
        <w:widowControl/>
        <w:spacing w:line="720" w:lineRule="exact"/>
        <w:jc w:val="center"/>
        <w:rPr>
          <w:rFonts w:ascii="方正楷体_GBK" w:hAnsi="Calibri" w:eastAsia="方正楷体_GBK" w:cs="Times New Roman"/>
          <w:kern w:val="0"/>
          <w:sz w:val="40"/>
          <w:szCs w:val="44"/>
        </w:rPr>
      </w:pPr>
    </w:p>
    <w:p w14:paraId="2C2C8A2A">
      <w:pPr>
        <w:widowControl/>
        <w:spacing w:line="720" w:lineRule="exact"/>
        <w:jc w:val="center"/>
        <w:rPr>
          <w:rFonts w:ascii="方正楷体_GBK" w:hAnsi="Calibri" w:eastAsia="方正楷体_GBK" w:cs="Times New Roman"/>
          <w:kern w:val="0"/>
          <w:sz w:val="40"/>
          <w:szCs w:val="44"/>
        </w:rPr>
      </w:pPr>
    </w:p>
    <w:p w14:paraId="1FB320DB">
      <w:pPr>
        <w:widowControl/>
        <w:spacing w:line="590" w:lineRule="exact"/>
        <w:ind w:firstLine="542"/>
        <w:rPr>
          <w:rFonts w:ascii="Times New Roman" w:hAnsi="Times New Roman" w:eastAsia="宋体" w:cs="Times New Roman"/>
          <w:b/>
          <w:bCs/>
          <w:kern w:val="0"/>
          <w:sz w:val="27"/>
          <w:szCs w:val="22"/>
        </w:rPr>
      </w:pPr>
    </w:p>
    <w:p w14:paraId="4C90033D">
      <w:pPr>
        <w:widowControl/>
        <w:spacing w:line="590" w:lineRule="exact"/>
        <w:ind w:firstLine="542"/>
        <w:rPr>
          <w:rFonts w:ascii="Times New Roman" w:hAnsi="Times New Roman" w:eastAsia="宋体" w:cs="Times New Roman"/>
          <w:b/>
          <w:bCs/>
          <w:kern w:val="0"/>
          <w:sz w:val="27"/>
          <w:szCs w:val="22"/>
        </w:rPr>
      </w:pPr>
    </w:p>
    <w:p w14:paraId="0E7D41E9">
      <w:pPr>
        <w:widowControl/>
        <w:spacing w:line="590" w:lineRule="exact"/>
        <w:ind w:firstLine="542"/>
        <w:rPr>
          <w:rFonts w:ascii="Times New Roman" w:hAnsi="Times New Roman" w:eastAsia="宋体" w:cs="Times New Roman"/>
          <w:b/>
          <w:bCs/>
          <w:kern w:val="0"/>
          <w:sz w:val="27"/>
          <w:szCs w:val="22"/>
        </w:rPr>
      </w:pPr>
    </w:p>
    <w:p w14:paraId="46F55245">
      <w:pPr>
        <w:widowControl/>
        <w:spacing w:line="590" w:lineRule="exact"/>
        <w:ind w:firstLine="420"/>
        <w:rPr>
          <w:rFonts w:ascii="方正仿宋_GBK" w:hAnsi="Calibri" w:eastAsia="方正仿宋_GBK" w:cs="Times New Roman"/>
          <w:kern w:val="0"/>
          <w:szCs w:val="32"/>
        </w:rPr>
      </w:pPr>
    </w:p>
    <w:p w14:paraId="31052A6F">
      <w:pPr>
        <w:widowControl/>
        <w:tabs>
          <w:tab w:val="left" w:pos="1080"/>
          <w:tab w:val="right" w:pos="7200"/>
        </w:tabs>
        <w:spacing w:line="590" w:lineRule="exact"/>
        <w:ind w:firstLine="542"/>
        <w:rPr>
          <w:rFonts w:ascii="方正黑体_GBK" w:hAnsi="Calibri" w:eastAsia="方正黑体_GBK" w:cs="Times New Roman"/>
          <w:bCs/>
          <w:kern w:val="0"/>
          <w:sz w:val="32"/>
          <w:szCs w:val="30"/>
          <w:u w:val="single"/>
        </w:rPr>
      </w:pPr>
      <w:r>
        <w:rPr>
          <w:rFonts w:hint="eastAsia" w:ascii="方正仿宋_GBK" w:hAnsi="Calibri" w:eastAsia="方正仿宋_GBK" w:cs="Times New Roman"/>
          <w:b/>
          <w:bCs/>
          <w:kern w:val="0"/>
          <w:sz w:val="27"/>
          <w:szCs w:val="27"/>
        </w:rPr>
        <w:tab/>
      </w:r>
      <w:r>
        <w:rPr>
          <w:rFonts w:hint="eastAsia" w:ascii="方正黑体_GBK" w:hAnsi="Calibri" w:eastAsia="方正黑体_GBK" w:cs="Times New Roman"/>
          <w:bCs/>
          <w:kern w:val="0"/>
          <w:sz w:val="32"/>
          <w:szCs w:val="30"/>
        </w:rPr>
        <w:t>申报单位（盖章）：</w:t>
      </w:r>
      <w:r>
        <w:rPr>
          <w:rFonts w:hint="eastAsia" w:ascii="方正黑体_GBK" w:hAnsi="Calibri" w:eastAsia="方正黑体_GBK" w:cs="Times New Roman"/>
          <w:bCs/>
          <w:kern w:val="0"/>
          <w:sz w:val="32"/>
          <w:szCs w:val="30"/>
          <w:u w:val="single"/>
        </w:rPr>
        <w:tab/>
      </w:r>
    </w:p>
    <w:p w14:paraId="5A05F021">
      <w:pPr>
        <w:widowControl/>
        <w:tabs>
          <w:tab w:val="left" w:pos="1080"/>
          <w:tab w:val="right" w:pos="7200"/>
        </w:tabs>
        <w:spacing w:line="590" w:lineRule="exact"/>
        <w:ind w:firstLine="640"/>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智能工厂名称：</w:t>
      </w:r>
      <w:r>
        <w:rPr>
          <w:rFonts w:hint="eastAsia" w:ascii="方正黑体_GBK" w:hAnsi="Calibri" w:eastAsia="方正黑体_GBK" w:cs="Times New Roman"/>
          <w:bCs/>
          <w:kern w:val="0"/>
          <w:sz w:val="32"/>
          <w:szCs w:val="30"/>
          <w:u w:val="single"/>
        </w:rPr>
        <w:tab/>
      </w:r>
    </w:p>
    <w:p w14:paraId="36FEF6CC">
      <w:pPr>
        <w:widowControl/>
        <w:tabs>
          <w:tab w:val="left" w:pos="1080"/>
          <w:tab w:val="right" w:pos="7200"/>
        </w:tabs>
        <w:spacing w:line="590" w:lineRule="exact"/>
        <w:ind w:firstLine="640"/>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法人代表：</w:t>
      </w:r>
      <w:r>
        <w:rPr>
          <w:rFonts w:hint="eastAsia" w:ascii="方正黑体_GBK" w:hAnsi="Calibri" w:eastAsia="方正黑体_GBK" w:cs="Times New Roman"/>
          <w:bCs/>
          <w:kern w:val="0"/>
          <w:sz w:val="32"/>
          <w:szCs w:val="30"/>
          <w:u w:val="single"/>
        </w:rPr>
        <w:tab/>
      </w:r>
    </w:p>
    <w:p w14:paraId="6BD4C9C9">
      <w:pPr>
        <w:widowControl/>
        <w:tabs>
          <w:tab w:val="left" w:pos="1080"/>
          <w:tab w:val="right" w:pos="7200"/>
        </w:tabs>
        <w:spacing w:line="590" w:lineRule="exact"/>
        <w:ind w:firstLine="1145" w:firstLineChars="358"/>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推荐单位：</w:t>
      </w:r>
      <w:r>
        <w:rPr>
          <w:rFonts w:hint="eastAsia" w:ascii="方正黑体_GBK" w:hAnsi="Calibri" w:eastAsia="方正黑体_GBK" w:cs="Times New Roman"/>
          <w:bCs/>
          <w:kern w:val="0"/>
          <w:sz w:val="32"/>
          <w:szCs w:val="30"/>
          <w:u w:val="single"/>
        </w:rPr>
        <w:tab/>
      </w:r>
    </w:p>
    <w:p w14:paraId="574BB5EF">
      <w:pPr>
        <w:widowControl/>
        <w:tabs>
          <w:tab w:val="left" w:pos="1080"/>
          <w:tab w:val="right" w:pos="7200"/>
        </w:tabs>
        <w:spacing w:line="590" w:lineRule="exact"/>
        <w:ind w:firstLine="640"/>
        <w:rPr>
          <w:rFonts w:ascii="方正黑体_GBK" w:hAnsi="Calibri" w:eastAsia="方正黑体_GBK" w:cs="Times New Roman"/>
          <w:bCs/>
          <w:kern w:val="0"/>
          <w:sz w:val="28"/>
          <w:szCs w:val="27"/>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申报日期：</w:t>
      </w:r>
      <w:r>
        <w:rPr>
          <w:rFonts w:hint="eastAsia" w:ascii="方正黑体_GBK" w:hAnsi="Calibri" w:eastAsia="方正黑体_GBK" w:cs="Times New Roman"/>
          <w:bCs/>
          <w:kern w:val="0"/>
          <w:sz w:val="28"/>
          <w:szCs w:val="27"/>
          <w:u w:val="single"/>
        </w:rPr>
        <w:tab/>
      </w:r>
    </w:p>
    <w:p w14:paraId="630D7300">
      <w:pPr>
        <w:widowControl/>
        <w:spacing w:line="590" w:lineRule="exact"/>
        <w:ind w:firstLine="420"/>
        <w:rPr>
          <w:rFonts w:ascii="方正黑体_GBK" w:hAnsi="Calibri" w:eastAsia="方正黑体_GBK" w:cs="Times New Roman"/>
          <w:kern w:val="0"/>
          <w:szCs w:val="27"/>
        </w:rPr>
      </w:pPr>
    </w:p>
    <w:p w14:paraId="4CDC7F02">
      <w:pPr>
        <w:widowControl/>
        <w:spacing w:line="590" w:lineRule="exact"/>
        <w:ind w:firstLine="420"/>
        <w:rPr>
          <w:rFonts w:ascii="方正黑体_GBK" w:hAnsi="Calibri" w:eastAsia="方正黑体_GBK" w:cs="Times New Roman"/>
          <w:kern w:val="0"/>
          <w:szCs w:val="32"/>
        </w:rPr>
      </w:pPr>
    </w:p>
    <w:p w14:paraId="766BCD36">
      <w:pPr>
        <w:widowControl/>
        <w:spacing w:line="590" w:lineRule="exact"/>
        <w:rPr>
          <w:rFonts w:ascii="方正黑体_GBK" w:hAnsi="Calibri" w:eastAsia="方正黑体_GBK" w:cs="Times New Roman"/>
          <w:kern w:val="0"/>
          <w:szCs w:val="32"/>
        </w:rPr>
      </w:pPr>
    </w:p>
    <w:p w14:paraId="6EACFA44">
      <w:pPr>
        <w:widowControl/>
        <w:spacing w:line="590" w:lineRule="exact"/>
        <w:jc w:val="center"/>
        <w:rPr>
          <w:rFonts w:ascii="方正黑体_GBK" w:hAnsi="Calibri" w:eastAsia="方正黑体_GBK" w:cs="Times New Roman"/>
          <w:bCs/>
          <w:kern w:val="0"/>
          <w:sz w:val="32"/>
          <w:szCs w:val="32"/>
        </w:rPr>
      </w:pPr>
      <w:r>
        <w:rPr>
          <w:rFonts w:hint="eastAsia" w:ascii="方正黑体_GBK" w:hAnsi="Calibri" w:eastAsia="方正黑体_GBK" w:cs="Times New Roman"/>
          <w:bCs/>
          <w:kern w:val="0"/>
          <w:sz w:val="32"/>
          <w:szCs w:val="32"/>
        </w:rPr>
        <w:t>江苏省工业和信息化厅编制</w:t>
      </w:r>
    </w:p>
    <w:p w14:paraId="6C87FF04">
      <w:pPr>
        <w:jc w:val="center"/>
        <w:rPr>
          <w:rFonts w:ascii="方正黑体_GBK" w:hAnsi="Calibri" w:eastAsia="方正黑体_GBK" w:cs="Times New Roman"/>
          <w:bCs/>
          <w:kern w:val="0"/>
          <w:sz w:val="32"/>
          <w:szCs w:val="32"/>
        </w:rPr>
        <w:sectPr>
          <w:headerReference r:id="rId6" w:type="first"/>
          <w:footerReference r:id="rId9" w:type="first"/>
          <w:headerReference r:id="rId4" w:type="default"/>
          <w:footerReference r:id="rId7" w:type="default"/>
          <w:headerReference r:id="rId5" w:type="even"/>
          <w:footerReference r:id="rId8" w:type="even"/>
          <w:pgSz w:w="11906" w:h="16838"/>
          <w:pgMar w:top="1440" w:right="1800" w:bottom="1440" w:left="1800" w:header="851" w:footer="1134" w:gutter="0"/>
          <w:cols w:space="720" w:num="1"/>
          <w:titlePg/>
          <w:docGrid w:type="lines" w:linePitch="312" w:charSpace="0"/>
        </w:sectPr>
      </w:pPr>
      <w:r>
        <w:rPr>
          <w:rFonts w:hint="eastAsia" w:ascii="方正黑体_GBK" w:hAnsi="Calibri" w:eastAsia="方正黑体_GBK" w:cs="Times New Roman"/>
          <w:bCs/>
          <w:kern w:val="0"/>
          <w:sz w:val="32"/>
          <w:szCs w:val="32"/>
        </w:rPr>
        <w:t>二〇二六年</w:t>
      </w:r>
    </w:p>
    <w:p w14:paraId="282096DB">
      <w:pPr>
        <w:jc w:val="center"/>
        <w:rPr>
          <w:rFonts w:ascii="Times New Roman" w:hAnsi="Times New Roman" w:eastAsia="黑体" w:cs="黑体"/>
          <w:sz w:val="36"/>
          <w:szCs w:val="36"/>
        </w:rPr>
      </w:pPr>
    </w:p>
    <w:p w14:paraId="27F3656C">
      <w:pPr>
        <w:jc w:val="center"/>
        <w:rPr>
          <w:rFonts w:ascii="Times New Roman" w:hAnsi="Times New Roman" w:eastAsia="黑体" w:cs="黑体"/>
          <w:sz w:val="36"/>
          <w:szCs w:val="36"/>
        </w:rPr>
      </w:pPr>
      <w:r>
        <w:rPr>
          <w:rFonts w:hint="eastAsia" w:ascii="Times New Roman" w:hAnsi="Times New Roman" w:eastAsia="黑体" w:cs="黑体"/>
          <w:sz w:val="36"/>
          <w:szCs w:val="36"/>
        </w:rPr>
        <w:t>填报说明</w:t>
      </w:r>
    </w:p>
    <w:p w14:paraId="7E455213">
      <w:pPr>
        <w:ind w:firstLine="640"/>
        <w:rPr>
          <w:rFonts w:ascii="Times New Roman" w:hAnsi="Times New Roman" w:eastAsia="仿宋" w:cs="Times New Roman"/>
          <w:sz w:val="32"/>
          <w:szCs w:val="32"/>
        </w:rPr>
      </w:pPr>
    </w:p>
    <w:p w14:paraId="132430F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w:t>
      </w:r>
      <w:r>
        <w:rPr>
          <w:rFonts w:hint="eastAsia" w:ascii="方正仿宋_GBK" w:hAnsi="Calibri" w:eastAsia="方正仿宋_GBK" w:cs="Times New Roman"/>
          <w:sz w:val="32"/>
          <w:szCs w:val="32"/>
        </w:rPr>
        <w:t>本申报书由江苏省先进级智能工厂申报单位填写。</w:t>
      </w:r>
    </w:p>
    <w:p w14:paraId="4F0454A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二、筑峰强链直报企业推荐单位可不填，非直报企业</w:t>
      </w:r>
      <w:r>
        <w:rPr>
          <w:rFonts w:ascii="Times New Roman" w:hAnsi="Times New Roman" w:eastAsia="仿宋" w:cs="Times New Roman"/>
          <w:sz w:val="32"/>
          <w:szCs w:val="32"/>
        </w:rPr>
        <w:t>推荐</w:t>
      </w:r>
      <w:r>
        <w:rPr>
          <w:rFonts w:hint="eastAsia" w:ascii="Times New Roman" w:hAnsi="Times New Roman" w:eastAsia="仿宋" w:cs="Times New Roman"/>
          <w:sz w:val="32"/>
          <w:szCs w:val="32"/>
        </w:rPr>
        <w:t>单位为各设区市工业和信息化主管部门。</w:t>
      </w:r>
    </w:p>
    <w:p w14:paraId="6646517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w:t>
      </w:r>
      <w:r>
        <w:rPr>
          <w:rFonts w:ascii="Times New Roman" w:hAnsi="Times New Roman" w:eastAsia="仿宋" w:cs="Times New Roman"/>
          <w:sz w:val="32"/>
          <w:szCs w:val="32"/>
        </w:rPr>
        <w:t>申报单位</w:t>
      </w:r>
      <w:r>
        <w:rPr>
          <w:rFonts w:hint="eastAsia" w:ascii="Times New Roman" w:hAnsi="Times New Roman" w:eastAsia="仿宋" w:cs="Times New Roman"/>
          <w:sz w:val="32"/>
          <w:szCs w:val="32"/>
        </w:rPr>
        <w:t>应按照填写要求和实际情况，认真准确填写</w:t>
      </w:r>
      <w:r>
        <w:rPr>
          <w:rFonts w:ascii="Times New Roman" w:hAnsi="Times New Roman" w:eastAsia="仿宋" w:cs="Times New Roman"/>
          <w:sz w:val="32"/>
          <w:szCs w:val="32"/>
        </w:rPr>
        <w:t>相关内容</w:t>
      </w:r>
      <w:r>
        <w:rPr>
          <w:rFonts w:hint="eastAsia" w:ascii="Times New Roman" w:hAnsi="Times New Roman" w:eastAsia="仿宋" w:cs="Times New Roman"/>
          <w:sz w:val="32"/>
          <w:szCs w:val="32"/>
        </w:rPr>
        <w:t>。</w:t>
      </w:r>
    </w:p>
    <w:p w14:paraId="67810A0E">
      <w:pPr>
        <w:spacing w:line="600" w:lineRule="exact"/>
        <w:jc w:val="center"/>
        <w:rPr>
          <w:rFonts w:ascii="Times New Roman" w:hAnsi="Times New Roman" w:eastAsia="方正小标宋_GBK" w:cs="Times New Roman"/>
          <w:sz w:val="44"/>
          <w:szCs w:val="44"/>
        </w:rPr>
      </w:pPr>
    </w:p>
    <w:p w14:paraId="544652F1">
      <w:pPr>
        <w:spacing w:line="600" w:lineRule="exact"/>
        <w:jc w:val="center"/>
        <w:rPr>
          <w:rFonts w:ascii="Times New Roman" w:hAnsi="Times New Roman" w:eastAsia="方正小标宋_GBK" w:cs="Times New Roman"/>
          <w:sz w:val="44"/>
          <w:szCs w:val="44"/>
        </w:rPr>
      </w:pPr>
    </w:p>
    <w:p w14:paraId="0B85CBF9">
      <w:pPr>
        <w:rPr>
          <w:rFonts w:ascii="Calibri" w:hAnsi="Calibri" w:eastAsia="黑体" w:cs="Times New Roman"/>
          <w:bCs/>
          <w:sz w:val="32"/>
          <w:szCs w:val="32"/>
          <w:highlight w:val="yellow"/>
        </w:rPr>
      </w:pPr>
      <w:r>
        <w:rPr>
          <w:rFonts w:hint="eastAsia" w:ascii="Calibri" w:hAnsi="Calibri" w:eastAsia="宋体" w:cs="Times New Roman"/>
          <w:szCs w:val="22"/>
        </w:rPr>
        <w:br w:type="page"/>
      </w:r>
    </w:p>
    <w:p w14:paraId="4FDF6035">
      <w:pPr>
        <w:numPr>
          <w:ilvl w:val="0"/>
          <w:numId w:val="1"/>
        </w:numPr>
        <w:snapToGrid w:val="0"/>
        <w:rPr>
          <w:rFonts w:ascii="Calibri" w:hAnsi="Calibri" w:eastAsia="黑体" w:cs="Times New Roman"/>
          <w:bCs/>
          <w:sz w:val="32"/>
          <w:szCs w:val="32"/>
        </w:rPr>
      </w:pPr>
      <w:r>
        <w:rPr>
          <w:rFonts w:hint="eastAsia" w:ascii="Calibri" w:hAnsi="Calibri" w:eastAsia="黑体" w:cs="Times New Roman"/>
          <w:bCs/>
          <w:sz w:val="32"/>
          <w:szCs w:val="32"/>
        </w:rPr>
        <w:t>申报主体</w:t>
      </w:r>
      <w:r>
        <w:rPr>
          <w:rFonts w:ascii="Calibri" w:hAnsi="Calibri" w:eastAsia="黑体" w:cs="Times New Roman"/>
          <w:bCs/>
          <w:sz w:val="32"/>
          <w:szCs w:val="32"/>
        </w:rPr>
        <w:t>和</w:t>
      </w:r>
      <w:r>
        <w:rPr>
          <w:rFonts w:hint="eastAsia" w:ascii="Calibri" w:hAnsi="Calibri" w:eastAsia="黑体" w:cs="Times New Roman"/>
          <w:bCs/>
          <w:sz w:val="32"/>
          <w:szCs w:val="32"/>
        </w:rPr>
        <w:t>工厂</w:t>
      </w:r>
      <w:r>
        <w:rPr>
          <w:rFonts w:ascii="Calibri" w:hAnsi="Calibri" w:eastAsia="黑体" w:cs="Times New Roman"/>
          <w:bCs/>
          <w:sz w:val="32"/>
          <w:szCs w:val="32"/>
        </w:rPr>
        <w:t>基本信息</w:t>
      </w:r>
    </w:p>
    <w:tbl>
      <w:tblPr>
        <w:tblStyle w:val="2"/>
        <w:tblW w:w="96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9"/>
        <w:gridCol w:w="68"/>
        <w:gridCol w:w="967"/>
        <w:gridCol w:w="1656"/>
        <w:gridCol w:w="317"/>
        <w:gridCol w:w="61"/>
        <w:gridCol w:w="182"/>
        <w:gridCol w:w="87"/>
        <w:gridCol w:w="1434"/>
        <w:gridCol w:w="41"/>
        <w:gridCol w:w="118"/>
        <w:gridCol w:w="297"/>
        <w:gridCol w:w="189"/>
        <w:gridCol w:w="777"/>
        <w:gridCol w:w="1422"/>
      </w:tblGrid>
      <w:tr w14:paraId="3A831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9605" w:type="dxa"/>
            <w:gridSpan w:val="15"/>
            <w:vAlign w:val="center"/>
          </w:tcPr>
          <w:p w14:paraId="3F327D17">
            <w:pPr>
              <w:adjustRightInd w:val="0"/>
              <w:snapToGrid w:val="0"/>
              <w:jc w:val="center"/>
              <w:rPr>
                <w:rFonts w:ascii="方正仿宋_GBK" w:hAnsi="方正仿宋_GBK" w:eastAsia="方正仿宋_GBK" w:cs="方正仿宋_GBK"/>
                <w:sz w:val="24"/>
                <w:szCs w:val="22"/>
              </w:rPr>
            </w:pPr>
            <w:r>
              <w:rPr>
                <w:rFonts w:hint="eastAsia" w:ascii="方正仿宋_GBK" w:hAnsi="方正仿宋_GBK" w:eastAsia="方正仿宋_GBK" w:cs="方正仿宋_GBK"/>
                <w:b/>
                <w:bCs/>
                <w:sz w:val="32"/>
                <w:szCs w:val="32"/>
              </w:rPr>
              <w:t>（一）申报单位基本信息</w:t>
            </w:r>
          </w:p>
        </w:tc>
      </w:tr>
      <w:tr w14:paraId="33BE0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1989" w:type="dxa"/>
            <w:vAlign w:val="center"/>
          </w:tcPr>
          <w:p w14:paraId="6F9AC17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企业名称</w:t>
            </w:r>
          </w:p>
        </w:tc>
        <w:tc>
          <w:tcPr>
            <w:tcW w:w="7616" w:type="dxa"/>
            <w:gridSpan w:val="14"/>
            <w:vAlign w:val="center"/>
          </w:tcPr>
          <w:p w14:paraId="66A2A664">
            <w:pPr>
              <w:adjustRightInd w:val="0"/>
              <w:snapToGrid w:val="0"/>
              <w:jc w:val="center"/>
              <w:rPr>
                <w:rFonts w:ascii="方正仿宋_GBK" w:hAnsi="方正仿宋_GBK" w:eastAsia="方正仿宋_GBK" w:cs="方正仿宋_GBK"/>
                <w:sz w:val="22"/>
                <w:szCs w:val="22"/>
              </w:rPr>
            </w:pPr>
          </w:p>
        </w:tc>
      </w:tr>
      <w:tr w14:paraId="499EA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989" w:type="dxa"/>
            <w:vAlign w:val="center"/>
          </w:tcPr>
          <w:p w14:paraId="5E4091C5">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统一社会</w:t>
            </w:r>
          </w:p>
          <w:p w14:paraId="23D1C29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信用代码</w:t>
            </w:r>
          </w:p>
        </w:tc>
        <w:tc>
          <w:tcPr>
            <w:tcW w:w="3069" w:type="dxa"/>
            <w:gridSpan w:val="5"/>
            <w:vAlign w:val="center"/>
          </w:tcPr>
          <w:p w14:paraId="6DB96415">
            <w:pPr>
              <w:adjustRightInd w:val="0"/>
              <w:snapToGrid w:val="0"/>
              <w:jc w:val="center"/>
              <w:rPr>
                <w:rFonts w:ascii="方正仿宋_GBK" w:hAnsi="方正仿宋_GBK" w:eastAsia="方正仿宋_GBK" w:cs="方正仿宋_GBK"/>
                <w:sz w:val="22"/>
                <w:szCs w:val="22"/>
              </w:rPr>
            </w:pPr>
          </w:p>
        </w:tc>
        <w:tc>
          <w:tcPr>
            <w:tcW w:w="2348" w:type="dxa"/>
            <w:gridSpan w:val="7"/>
            <w:vAlign w:val="center"/>
          </w:tcPr>
          <w:p w14:paraId="2F04275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成立时间</w:t>
            </w:r>
          </w:p>
        </w:tc>
        <w:tc>
          <w:tcPr>
            <w:tcW w:w="2199" w:type="dxa"/>
            <w:gridSpan w:val="2"/>
            <w:vAlign w:val="center"/>
          </w:tcPr>
          <w:p w14:paraId="563DE7E0">
            <w:pPr>
              <w:adjustRightInd w:val="0"/>
              <w:snapToGrid w:val="0"/>
              <w:jc w:val="center"/>
              <w:rPr>
                <w:rFonts w:ascii="方正仿宋_GBK" w:hAnsi="方正仿宋_GBK" w:eastAsia="方正仿宋_GBK" w:cs="方正仿宋_GBK"/>
                <w:sz w:val="22"/>
                <w:szCs w:val="22"/>
              </w:rPr>
            </w:pPr>
          </w:p>
        </w:tc>
      </w:tr>
      <w:tr w14:paraId="0C359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1989" w:type="dxa"/>
            <w:vAlign w:val="center"/>
          </w:tcPr>
          <w:p w14:paraId="03C85B6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企业性质</w:t>
            </w:r>
          </w:p>
        </w:tc>
        <w:tc>
          <w:tcPr>
            <w:tcW w:w="7616" w:type="dxa"/>
            <w:gridSpan w:val="14"/>
          </w:tcPr>
          <w:p w14:paraId="3BD12A1C">
            <w:pPr>
              <w:adjustRightInd w:val="0"/>
              <w:snapToGrid w:val="0"/>
              <w:jc w:val="left"/>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□中央企业     □地方国企     □民营       □三资</w:t>
            </w:r>
          </w:p>
        </w:tc>
      </w:tr>
      <w:tr w14:paraId="0E096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1989" w:type="dxa"/>
            <w:tcBorders>
              <w:bottom w:val="single" w:color="auto" w:sz="4" w:space="0"/>
            </w:tcBorders>
            <w:vAlign w:val="center"/>
          </w:tcPr>
          <w:p w14:paraId="3A6F37F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企业类型</w:t>
            </w:r>
            <w:r>
              <w:rPr>
                <w:rFonts w:hint="eastAsia" w:ascii="方正仿宋_GBK" w:hAnsi="方正仿宋_GBK" w:eastAsia="方正仿宋_GBK" w:cs="方正仿宋_GBK"/>
                <w:sz w:val="22"/>
                <w:szCs w:val="22"/>
                <w:vertAlign w:val="superscript"/>
              </w:rPr>
              <w:footnoteReference w:id="0"/>
            </w:r>
          </w:p>
        </w:tc>
        <w:tc>
          <w:tcPr>
            <w:tcW w:w="7616" w:type="dxa"/>
            <w:gridSpan w:val="14"/>
            <w:tcBorders>
              <w:bottom w:val="single" w:color="auto" w:sz="4" w:space="0"/>
            </w:tcBorders>
          </w:tcPr>
          <w:p w14:paraId="67443B44">
            <w:pPr>
              <w:adjustRightInd w:val="0"/>
              <w:snapToGrid w:val="0"/>
              <w:jc w:val="left"/>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□大型企业     □中型企业     □小型企业   □微型企业</w:t>
            </w:r>
          </w:p>
        </w:tc>
      </w:tr>
      <w:tr w14:paraId="7A3C0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1989" w:type="dxa"/>
            <w:tcBorders>
              <w:bottom w:val="single" w:color="auto" w:sz="4" w:space="0"/>
            </w:tcBorders>
            <w:vAlign w:val="center"/>
          </w:tcPr>
          <w:p w14:paraId="1EF72E63">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制造类型</w:t>
            </w:r>
          </w:p>
        </w:tc>
        <w:tc>
          <w:tcPr>
            <w:tcW w:w="7616" w:type="dxa"/>
            <w:gridSpan w:val="14"/>
            <w:tcBorders>
              <w:bottom w:val="single" w:color="auto" w:sz="4" w:space="0"/>
            </w:tcBorders>
          </w:tcPr>
          <w:p w14:paraId="1C241DED">
            <w:pPr>
              <w:adjustRightInd w:val="0"/>
              <w:snapToGrid w:val="0"/>
              <w:jc w:val="left"/>
              <w:rPr>
                <w:rFonts w:ascii="Times New Roman" w:hAnsi="Times New Roman" w:eastAsia="方正仿宋_GBK" w:cs="Times New Roman"/>
                <w:sz w:val="22"/>
                <w:szCs w:val="22"/>
              </w:rPr>
            </w:pPr>
            <w:r>
              <w:rPr>
                <w:rFonts w:hint="eastAsia" w:ascii="方正仿宋_GBK" w:hAnsi="方正仿宋_GBK" w:eastAsia="方正仿宋_GBK" w:cs="方正仿宋_GBK"/>
                <w:sz w:val="22"/>
                <w:szCs w:val="22"/>
              </w:rPr>
              <w:t>□</w:t>
            </w:r>
            <w:r>
              <w:rPr>
                <w:rFonts w:hint="eastAsia" w:ascii="Times New Roman" w:hAnsi="Times New Roman" w:eastAsia="方正仿宋_GBK" w:cs="Times New Roman"/>
                <w:sz w:val="22"/>
                <w:szCs w:val="22"/>
              </w:rPr>
              <w:t>离散型</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□流程型</w:t>
            </w:r>
          </w:p>
        </w:tc>
      </w:tr>
      <w:tr w14:paraId="393A1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1989" w:type="dxa"/>
            <w:tcBorders>
              <w:bottom w:val="single" w:color="auto" w:sz="4" w:space="0"/>
            </w:tcBorders>
            <w:vAlign w:val="center"/>
          </w:tcPr>
          <w:p w14:paraId="26B5954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所属集群</w:t>
            </w:r>
          </w:p>
        </w:tc>
        <w:tc>
          <w:tcPr>
            <w:tcW w:w="2691" w:type="dxa"/>
            <w:gridSpan w:val="3"/>
            <w:tcBorders>
              <w:bottom w:val="single" w:color="auto" w:sz="4" w:space="0"/>
            </w:tcBorders>
            <w:vAlign w:val="center"/>
          </w:tcPr>
          <w:p w14:paraId="3D2583C3">
            <w:pPr>
              <w:adjustRightInd w:val="0"/>
              <w:snapToGrid w:val="0"/>
              <w:jc w:val="center"/>
              <w:rPr>
                <w:rFonts w:ascii="方正仿宋_GBK" w:hAnsi="方正仿宋_GBK" w:eastAsia="方正仿宋_GBK" w:cs="方正仿宋_GBK"/>
                <w:sz w:val="22"/>
                <w:szCs w:val="22"/>
              </w:rPr>
            </w:pPr>
            <w:r>
              <w:rPr>
                <w:rFonts w:ascii="方正仿宋_GBK" w:hAnsi="方正仿宋_GBK" w:eastAsia="方正仿宋_GBK" w:cs="方正仿宋_GBK"/>
                <w:sz w:val="22"/>
                <w:szCs w:val="22"/>
              </w:rPr>
              <w:t>（</w:t>
            </w:r>
            <w:r>
              <w:rPr>
                <w:rFonts w:hint="eastAsia" w:ascii="方正仿宋_GBK" w:hAnsi="方正仿宋_GBK" w:eastAsia="方正仿宋_GBK" w:cs="方正仿宋_GBK"/>
                <w:sz w:val="22"/>
                <w:szCs w:val="22"/>
              </w:rPr>
              <w:t>自动导入外可勾选</w:t>
            </w:r>
            <w:r>
              <w:rPr>
                <w:rFonts w:ascii="方正仿宋_GBK" w:hAnsi="方正仿宋_GBK" w:eastAsia="方正仿宋_GBK" w:cs="方正仿宋_GBK"/>
                <w:sz w:val="22"/>
                <w:szCs w:val="22"/>
              </w:rPr>
              <w:t>）</w:t>
            </w:r>
          </w:p>
        </w:tc>
        <w:tc>
          <w:tcPr>
            <w:tcW w:w="2122" w:type="dxa"/>
            <w:gridSpan w:val="6"/>
            <w:tcBorders>
              <w:bottom w:val="single" w:color="auto" w:sz="4" w:space="0"/>
            </w:tcBorders>
            <w:vAlign w:val="center"/>
          </w:tcPr>
          <w:p w14:paraId="3194DB3B">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所属产业链</w:t>
            </w:r>
          </w:p>
        </w:tc>
        <w:tc>
          <w:tcPr>
            <w:tcW w:w="2803" w:type="dxa"/>
            <w:gridSpan w:val="5"/>
            <w:tcBorders>
              <w:bottom w:val="single" w:color="auto" w:sz="4" w:space="0"/>
            </w:tcBorders>
            <w:vAlign w:val="center"/>
          </w:tcPr>
          <w:p w14:paraId="76817D59">
            <w:pPr>
              <w:adjustRightInd w:val="0"/>
              <w:snapToGrid w:val="0"/>
              <w:jc w:val="center"/>
              <w:rPr>
                <w:rFonts w:ascii="方正仿宋_GBK" w:hAnsi="方正仿宋_GBK" w:eastAsia="方正仿宋_GBK" w:cs="方正仿宋_GBK"/>
                <w:sz w:val="22"/>
                <w:szCs w:val="22"/>
              </w:rPr>
            </w:pPr>
            <w:r>
              <w:rPr>
                <w:rFonts w:ascii="方正仿宋_GBK" w:hAnsi="方正仿宋_GBK" w:eastAsia="方正仿宋_GBK" w:cs="方正仿宋_GBK"/>
                <w:sz w:val="22"/>
                <w:szCs w:val="22"/>
              </w:rPr>
              <w:t>（</w:t>
            </w:r>
            <w:r>
              <w:rPr>
                <w:rFonts w:hint="eastAsia" w:ascii="方正仿宋_GBK" w:hAnsi="方正仿宋_GBK" w:eastAsia="方正仿宋_GBK" w:cs="方正仿宋_GBK"/>
                <w:sz w:val="22"/>
                <w:szCs w:val="22"/>
              </w:rPr>
              <w:t>自动导入外可勾选</w:t>
            </w:r>
            <w:r>
              <w:rPr>
                <w:rFonts w:ascii="方正仿宋_GBK" w:hAnsi="方正仿宋_GBK" w:eastAsia="方正仿宋_GBK" w:cs="方正仿宋_GBK"/>
                <w:sz w:val="22"/>
                <w:szCs w:val="22"/>
              </w:rPr>
              <w:t>）</w:t>
            </w:r>
          </w:p>
        </w:tc>
      </w:tr>
      <w:tr w14:paraId="0F40C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989" w:type="dxa"/>
            <w:tcBorders>
              <w:bottom w:val="single" w:color="auto" w:sz="4" w:space="0"/>
            </w:tcBorders>
            <w:vAlign w:val="center"/>
          </w:tcPr>
          <w:p w14:paraId="1D7D5D4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所属行业</w:t>
            </w:r>
          </w:p>
        </w:tc>
        <w:tc>
          <w:tcPr>
            <w:tcW w:w="7616" w:type="dxa"/>
            <w:gridSpan w:val="14"/>
            <w:tcBorders>
              <w:bottom w:val="single" w:color="auto" w:sz="4" w:space="0"/>
            </w:tcBorders>
            <w:vAlign w:val="center"/>
          </w:tcPr>
          <w:p w14:paraId="5B842763">
            <w:pPr>
              <w:adjustRightInd w:val="0"/>
              <w:snapToGrid w:val="0"/>
              <w:rPr>
                <w:rFonts w:ascii="方正仿宋_GBK" w:hAnsi="方正仿宋_GBK" w:eastAsia="方正仿宋_GBK" w:cs="方正仿宋_GBK"/>
                <w:sz w:val="22"/>
                <w:szCs w:val="22"/>
              </w:rPr>
            </w:pPr>
            <w:r>
              <w:rPr>
                <w:rFonts w:ascii="方正仿宋_GBK" w:hAnsi="方正仿宋_GBK" w:eastAsia="方正仿宋_GBK" w:cs="方正仿宋_GBK"/>
                <w:sz w:val="22"/>
                <w:szCs w:val="22"/>
              </w:rPr>
              <w:t>（勾选）</w:t>
            </w:r>
          </w:p>
        </w:tc>
      </w:tr>
      <w:tr w14:paraId="7046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bottom w:val="single" w:color="auto" w:sz="4" w:space="0"/>
            </w:tcBorders>
            <w:vAlign w:val="center"/>
          </w:tcPr>
          <w:p w14:paraId="45A0A10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单位地址</w:t>
            </w:r>
          </w:p>
        </w:tc>
        <w:tc>
          <w:tcPr>
            <w:tcW w:w="7616" w:type="dxa"/>
            <w:gridSpan w:val="14"/>
            <w:tcBorders>
              <w:bottom w:val="single" w:color="auto" w:sz="4" w:space="0"/>
            </w:tcBorders>
          </w:tcPr>
          <w:p w14:paraId="7908A725">
            <w:pPr>
              <w:adjustRightInd w:val="0"/>
              <w:snapToGrid w:val="0"/>
              <w:jc w:val="center"/>
              <w:rPr>
                <w:rFonts w:ascii="方正仿宋_GBK" w:hAnsi="方正仿宋_GBK" w:eastAsia="方正仿宋_GBK" w:cs="方正仿宋_GBK"/>
                <w:sz w:val="22"/>
                <w:szCs w:val="22"/>
              </w:rPr>
            </w:pPr>
          </w:p>
        </w:tc>
      </w:tr>
      <w:tr w14:paraId="32C99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14:paraId="3CED14B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法人代表/负责人</w:t>
            </w: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414DBCC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姓名</w:t>
            </w:r>
          </w:p>
        </w:tc>
        <w:tc>
          <w:tcPr>
            <w:tcW w:w="1656" w:type="dxa"/>
            <w:tcBorders>
              <w:top w:val="single" w:color="auto" w:sz="4" w:space="0"/>
              <w:left w:val="single" w:color="auto" w:sz="4" w:space="0"/>
              <w:bottom w:val="single" w:color="auto" w:sz="4" w:space="0"/>
              <w:right w:val="single" w:color="auto" w:sz="4" w:space="0"/>
            </w:tcBorders>
            <w:vAlign w:val="center"/>
          </w:tcPr>
          <w:p w14:paraId="695593A4">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37DDAF1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电话</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357B3881">
            <w:pPr>
              <w:adjustRightInd w:val="0"/>
              <w:snapToGrid w:val="0"/>
              <w:jc w:val="center"/>
              <w:rPr>
                <w:rFonts w:ascii="方正仿宋_GBK" w:hAnsi="方正仿宋_GBK" w:eastAsia="方正仿宋_GBK" w:cs="方正仿宋_GBK"/>
                <w:sz w:val="22"/>
                <w:szCs w:val="22"/>
              </w:rPr>
            </w:pPr>
          </w:p>
        </w:tc>
      </w:tr>
      <w:tr w14:paraId="2AC87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vMerge w:val="restart"/>
            <w:tcBorders>
              <w:left w:val="single" w:color="auto" w:sz="4" w:space="0"/>
              <w:right w:val="single" w:color="auto" w:sz="4" w:space="0"/>
            </w:tcBorders>
            <w:vAlign w:val="center"/>
          </w:tcPr>
          <w:p w14:paraId="5C4B038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联系人</w:t>
            </w: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2A4B5BB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姓名</w:t>
            </w:r>
          </w:p>
        </w:tc>
        <w:tc>
          <w:tcPr>
            <w:tcW w:w="1656" w:type="dxa"/>
            <w:tcBorders>
              <w:top w:val="single" w:color="auto" w:sz="4" w:space="0"/>
              <w:left w:val="single" w:color="auto" w:sz="4" w:space="0"/>
              <w:bottom w:val="single" w:color="auto" w:sz="4" w:space="0"/>
              <w:right w:val="single" w:color="auto" w:sz="4" w:space="0"/>
            </w:tcBorders>
            <w:vAlign w:val="center"/>
          </w:tcPr>
          <w:p w14:paraId="5B6AB79E">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4E5A50F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电话</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5FFB9FAE">
            <w:pPr>
              <w:adjustRightInd w:val="0"/>
              <w:snapToGrid w:val="0"/>
              <w:jc w:val="center"/>
              <w:rPr>
                <w:rFonts w:ascii="方正仿宋_GBK" w:hAnsi="方正仿宋_GBK" w:eastAsia="方正仿宋_GBK" w:cs="方正仿宋_GBK"/>
                <w:sz w:val="22"/>
                <w:szCs w:val="22"/>
              </w:rPr>
            </w:pPr>
          </w:p>
        </w:tc>
      </w:tr>
      <w:tr w14:paraId="703EB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vMerge w:val="continue"/>
            <w:tcBorders>
              <w:left w:val="single" w:color="auto" w:sz="4" w:space="0"/>
              <w:right w:val="single" w:color="auto" w:sz="4" w:space="0"/>
            </w:tcBorders>
            <w:vAlign w:val="center"/>
          </w:tcPr>
          <w:p w14:paraId="683F77BB">
            <w:pPr>
              <w:adjustRightInd w:val="0"/>
              <w:snapToGrid w:val="0"/>
              <w:rPr>
                <w:rFonts w:ascii="方正仿宋_GBK" w:hAnsi="方正仿宋_GBK" w:eastAsia="方正仿宋_GBK" w:cs="方正仿宋_GBK"/>
                <w:sz w:val="22"/>
                <w:szCs w:val="22"/>
              </w:rPr>
            </w:pP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1E70CFF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职务</w:t>
            </w:r>
          </w:p>
        </w:tc>
        <w:tc>
          <w:tcPr>
            <w:tcW w:w="1656" w:type="dxa"/>
            <w:tcBorders>
              <w:top w:val="single" w:color="auto" w:sz="4" w:space="0"/>
              <w:left w:val="single" w:color="auto" w:sz="4" w:space="0"/>
              <w:bottom w:val="single" w:color="auto" w:sz="4" w:space="0"/>
              <w:right w:val="single" w:color="auto" w:sz="4" w:space="0"/>
            </w:tcBorders>
            <w:vAlign w:val="center"/>
          </w:tcPr>
          <w:p w14:paraId="4184D51D">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23C3ADA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邮箱</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697DA0C2">
            <w:pPr>
              <w:adjustRightInd w:val="0"/>
              <w:snapToGrid w:val="0"/>
              <w:jc w:val="center"/>
              <w:rPr>
                <w:rFonts w:ascii="方正仿宋_GBK" w:hAnsi="方正仿宋_GBK" w:eastAsia="方正仿宋_GBK" w:cs="方正仿宋_GBK"/>
                <w:sz w:val="22"/>
                <w:szCs w:val="22"/>
              </w:rPr>
            </w:pPr>
          </w:p>
        </w:tc>
      </w:tr>
      <w:tr w14:paraId="37C31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3024" w:type="dxa"/>
            <w:gridSpan w:val="3"/>
            <w:tcBorders>
              <w:top w:val="single" w:color="auto" w:sz="4" w:space="0"/>
            </w:tcBorders>
            <w:vAlign w:val="center"/>
          </w:tcPr>
          <w:p w14:paraId="700CB2B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近三年发展情况</w:t>
            </w:r>
          </w:p>
        </w:tc>
        <w:tc>
          <w:tcPr>
            <w:tcW w:w="1973" w:type="dxa"/>
            <w:gridSpan w:val="2"/>
            <w:tcBorders>
              <w:top w:val="single" w:color="auto" w:sz="4" w:space="0"/>
            </w:tcBorders>
            <w:vAlign w:val="center"/>
          </w:tcPr>
          <w:p w14:paraId="6418ADF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c>
          <w:tcPr>
            <w:tcW w:w="2409" w:type="dxa"/>
            <w:gridSpan w:val="8"/>
            <w:tcBorders>
              <w:top w:val="single" w:color="auto" w:sz="4" w:space="0"/>
            </w:tcBorders>
            <w:vAlign w:val="center"/>
          </w:tcPr>
          <w:p w14:paraId="29705ED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c>
          <w:tcPr>
            <w:tcW w:w="2199" w:type="dxa"/>
            <w:gridSpan w:val="2"/>
            <w:tcBorders>
              <w:top w:val="single" w:color="auto" w:sz="4" w:space="0"/>
            </w:tcBorders>
            <w:vAlign w:val="center"/>
          </w:tcPr>
          <w:p w14:paraId="70EC084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r>
      <w:tr w14:paraId="4BE0F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3024" w:type="dxa"/>
            <w:gridSpan w:val="3"/>
            <w:vAlign w:val="center"/>
          </w:tcPr>
          <w:p w14:paraId="661E2D3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资产总额（万元）</w:t>
            </w:r>
          </w:p>
        </w:tc>
        <w:tc>
          <w:tcPr>
            <w:tcW w:w="1973" w:type="dxa"/>
            <w:gridSpan w:val="2"/>
            <w:vAlign w:val="center"/>
          </w:tcPr>
          <w:p w14:paraId="1962C3B2">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75ACF149">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05FA8A24">
            <w:pPr>
              <w:adjustRightInd w:val="0"/>
              <w:snapToGrid w:val="0"/>
              <w:jc w:val="center"/>
              <w:rPr>
                <w:rFonts w:ascii="方正仿宋_GBK" w:hAnsi="方正仿宋_GBK" w:eastAsia="方正仿宋_GBK" w:cs="方正仿宋_GBK"/>
                <w:sz w:val="22"/>
                <w:szCs w:val="22"/>
              </w:rPr>
            </w:pPr>
          </w:p>
        </w:tc>
      </w:tr>
      <w:tr w14:paraId="6D1B1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3024" w:type="dxa"/>
            <w:gridSpan w:val="3"/>
            <w:vAlign w:val="center"/>
          </w:tcPr>
          <w:p w14:paraId="768A621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资产负</w:t>
            </w:r>
            <w:r>
              <w:rPr>
                <w:rFonts w:ascii="方正仿宋_GBK" w:hAnsi="方正仿宋_GBK" w:eastAsia="方正仿宋_GBK" w:cs="方正仿宋_GBK"/>
                <w:sz w:val="22"/>
                <w:szCs w:val="22"/>
              </w:rPr>
              <w:t>债</w:t>
            </w:r>
            <w:r>
              <w:rPr>
                <w:rFonts w:hint="eastAsia" w:ascii="方正仿宋_GBK" w:hAnsi="方正仿宋_GBK" w:eastAsia="方正仿宋_GBK" w:cs="方正仿宋_GBK"/>
                <w:sz w:val="22"/>
                <w:szCs w:val="22"/>
              </w:rPr>
              <w:t>率（%）</w:t>
            </w:r>
          </w:p>
        </w:tc>
        <w:tc>
          <w:tcPr>
            <w:tcW w:w="1973" w:type="dxa"/>
            <w:gridSpan w:val="2"/>
            <w:vAlign w:val="center"/>
          </w:tcPr>
          <w:p w14:paraId="3789EE93">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12067024">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64D15F5C">
            <w:pPr>
              <w:adjustRightInd w:val="0"/>
              <w:snapToGrid w:val="0"/>
              <w:jc w:val="center"/>
              <w:rPr>
                <w:rFonts w:ascii="方正仿宋_GBK" w:hAnsi="方正仿宋_GBK" w:eastAsia="方正仿宋_GBK" w:cs="方正仿宋_GBK"/>
                <w:sz w:val="22"/>
                <w:szCs w:val="22"/>
              </w:rPr>
            </w:pPr>
          </w:p>
        </w:tc>
      </w:tr>
      <w:tr w14:paraId="65123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3024" w:type="dxa"/>
            <w:gridSpan w:val="3"/>
            <w:vAlign w:val="center"/>
          </w:tcPr>
          <w:p w14:paraId="7D2E4FA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主营业务收入（万元）</w:t>
            </w:r>
          </w:p>
        </w:tc>
        <w:tc>
          <w:tcPr>
            <w:tcW w:w="1973" w:type="dxa"/>
            <w:gridSpan w:val="2"/>
            <w:vAlign w:val="center"/>
          </w:tcPr>
          <w:p w14:paraId="5E1D1B86">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6E2ED34B">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4E908A3D">
            <w:pPr>
              <w:adjustRightInd w:val="0"/>
              <w:snapToGrid w:val="0"/>
              <w:jc w:val="center"/>
              <w:rPr>
                <w:rFonts w:ascii="方正仿宋_GBK" w:hAnsi="方正仿宋_GBK" w:eastAsia="方正仿宋_GBK" w:cs="方正仿宋_GBK"/>
                <w:sz w:val="22"/>
                <w:szCs w:val="22"/>
              </w:rPr>
            </w:pPr>
          </w:p>
        </w:tc>
      </w:tr>
      <w:tr w14:paraId="7C425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024" w:type="dxa"/>
            <w:gridSpan w:val="3"/>
            <w:shd w:val="clear" w:color="auto" w:fill="auto"/>
            <w:vAlign w:val="center"/>
          </w:tcPr>
          <w:p w14:paraId="1B10964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利润率（%）</w:t>
            </w:r>
          </w:p>
        </w:tc>
        <w:tc>
          <w:tcPr>
            <w:tcW w:w="1973" w:type="dxa"/>
            <w:gridSpan w:val="2"/>
            <w:shd w:val="clear" w:color="auto" w:fill="auto"/>
            <w:vAlign w:val="center"/>
          </w:tcPr>
          <w:p w14:paraId="5C65AE4A">
            <w:pPr>
              <w:adjustRightInd w:val="0"/>
              <w:snapToGrid w:val="0"/>
              <w:jc w:val="center"/>
              <w:rPr>
                <w:rFonts w:ascii="方正仿宋_GBK" w:hAnsi="方正仿宋_GBK" w:eastAsia="方正仿宋_GBK" w:cs="方正仿宋_GBK"/>
                <w:sz w:val="22"/>
                <w:szCs w:val="22"/>
              </w:rPr>
            </w:pPr>
          </w:p>
        </w:tc>
        <w:tc>
          <w:tcPr>
            <w:tcW w:w="2409" w:type="dxa"/>
            <w:gridSpan w:val="8"/>
            <w:shd w:val="clear" w:color="auto" w:fill="auto"/>
            <w:vAlign w:val="center"/>
          </w:tcPr>
          <w:p w14:paraId="7B33280B">
            <w:pPr>
              <w:adjustRightInd w:val="0"/>
              <w:snapToGrid w:val="0"/>
              <w:jc w:val="center"/>
              <w:rPr>
                <w:rFonts w:ascii="方正仿宋_GBK" w:hAnsi="方正仿宋_GBK" w:eastAsia="方正仿宋_GBK" w:cs="方正仿宋_GBK"/>
                <w:sz w:val="22"/>
                <w:szCs w:val="22"/>
              </w:rPr>
            </w:pPr>
          </w:p>
        </w:tc>
        <w:tc>
          <w:tcPr>
            <w:tcW w:w="2199" w:type="dxa"/>
            <w:gridSpan w:val="2"/>
            <w:shd w:val="clear" w:color="auto" w:fill="auto"/>
            <w:vAlign w:val="center"/>
          </w:tcPr>
          <w:p w14:paraId="1E17DF7F">
            <w:pPr>
              <w:adjustRightInd w:val="0"/>
              <w:snapToGrid w:val="0"/>
              <w:jc w:val="center"/>
              <w:rPr>
                <w:rFonts w:ascii="方正仿宋_GBK" w:hAnsi="方正仿宋_GBK" w:eastAsia="方正仿宋_GBK" w:cs="方正仿宋_GBK"/>
                <w:sz w:val="22"/>
                <w:szCs w:val="22"/>
              </w:rPr>
            </w:pPr>
          </w:p>
        </w:tc>
      </w:tr>
      <w:tr w14:paraId="722A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024" w:type="dxa"/>
            <w:gridSpan w:val="3"/>
            <w:vAlign w:val="center"/>
          </w:tcPr>
          <w:p w14:paraId="78E6F9F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实缴税金（万元）</w:t>
            </w:r>
          </w:p>
        </w:tc>
        <w:tc>
          <w:tcPr>
            <w:tcW w:w="1973" w:type="dxa"/>
            <w:gridSpan w:val="2"/>
            <w:vAlign w:val="center"/>
          </w:tcPr>
          <w:p w14:paraId="49BB167D">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5D1A9806">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6E26DADB">
            <w:pPr>
              <w:adjustRightInd w:val="0"/>
              <w:snapToGrid w:val="0"/>
              <w:jc w:val="center"/>
              <w:rPr>
                <w:rFonts w:ascii="方正仿宋_GBK" w:hAnsi="方正仿宋_GBK" w:eastAsia="方正仿宋_GBK" w:cs="方正仿宋_GBK"/>
                <w:sz w:val="22"/>
                <w:szCs w:val="22"/>
              </w:rPr>
            </w:pPr>
          </w:p>
        </w:tc>
      </w:tr>
      <w:tr w14:paraId="5960B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024" w:type="dxa"/>
            <w:gridSpan w:val="3"/>
            <w:vAlign w:val="center"/>
          </w:tcPr>
          <w:p w14:paraId="644A0926">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江苏企业数字化转型通用能力自评得分</w:t>
            </w:r>
          </w:p>
        </w:tc>
        <w:tc>
          <w:tcPr>
            <w:tcW w:w="6581" w:type="dxa"/>
            <w:gridSpan w:val="12"/>
            <w:vAlign w:val="center"/>
          </w:tcPr>
          <w:p w14:paraId="5ADDD04F">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u w:val="single"/>
              </w:rPr>
              <w:t xml:space="preserve">           </w:t>
            </w:r>
            <w:r>
              <w:rPr>
                <w:rFonts w:hint="eastAsia" w:ascii="Times New Roman" w:hAnsi="Times New Roman" w:eastAsia="方正仿宋_GBK" w:cs="Times New Roman"/>
                <w:sz w:val="22"/>
                <w:szCs w:val="22"/>
              </w:rPr>
              <w:t xml:space="preserve"> 分（自动导入）</w:t>
            </w:r>
          </w:p>
        </w:tc>
      </w:tr>
      <w:tr w14:paraId="0BF87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024" w:type="dxa"/>
            <w:gridSpan w:val="3"/>
            <w:vAlign w:val="center"/>
          </w:tcPr>
          <w:p w14:paraId="72310194">
            <w:pPr>
              <w:adjustRightInd w:val="0"/>
              <w:snapToGrid w:val="0"/>
              <w:jc w:val="center"/>
              <w:rPr>
                <w:rFonts w:ascii="Times New Roman" w:hAnsi="Times New Roman" w:eastAsia="方正仿宋_GBK" w:cs="Times New Roman"/>
                <w:sz w:val="22"/>
                <w:szCs w:val="22"/>
              </w:rPr>
            </w:pPr>
            <w:r>
              <w:rPr>
                <w:rFonts w:ascii="Times New Roman" w:hAnsi="Times New Roman" w:eastAsia="方正仿宋_GBK" w:cs="Times New Roman"/>
                <w:sz w:val="22"/>
                <w:szCs w:val="22"/>
              </w:rPr>
              <w:t>智能制造能力成熟度</w:t>
            </w:r>
          </w:p>
          <w:p w14:paraId="68751E73">
            <w:pPr>
              <w:adjustRightInd w:val="0"/>
              <w:snapToGrid w:val="0"/>
              <w:jc w:val="center"/>
              <w:rPr>
                <w:rFonts w:ascii="方正仿宋_GBK" w:hAnsi="方正仿宋_GBK" w:eastAsia="方正仿宋_GBK" w:cs="方正仿宋_GBK"/>
                <w:sz w:val="22"/>
                <w:szCs w:val="22"/>
              </w:rPr>
            </w:pPr>
            <w:r>
              <w:rPr>
                <w:rFonts w:hint="eastAsia" w:ascii="Times New Roman" w:hAnsi="Times New Roman" w:eastAsia="方正仿宋_GBK" w:cs="Times New Roman"/>
                <w:sz w:val="22"/>
                <w:szCs w:val="22"/>
              </w:rPr>
              <w:t>评估</w:t>
            </w:r>
            <w:r>
              <w:rPr>
                <w:rFonts w:ascii="Times New Roman" w:hAnsi="Times New Roman" w:eastAsia="方正仿宋_GBK" w:cs="Times New Roman"/>
                <w:sz w:val="22"/>
                <w:szCs w:val="22"/>
              </w:rPr>
              <w:t>等级</w:t>
            </w:r>
          </w:p>
        </w:tc>
        <w:tc>
          <w:tcPr>
            <w:tcW w:w="6581" w:type="dxa"/>
            <w:gridSpan w:val="12"/>
            <w:vAlign w:val="center"/>
          </w:tcPr>
          <w:p w14:paraId="19EFF429">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□五级（自动导入）</w:t>
            </w:r>
          </w:p>
          <w:p w14:paraId="028B217D">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分数：  （自动导入）</w:t>
            </w:r>
          </w:p>
          <w:p w14:paraId="2723933E">
            <w:pPr>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智能制造成熟度认定证书（非必须）</w:t>
            </w:r>
          </w:p>
          <w:p w14:paraId="24107965">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 □未认定（自动导入）</w:t>
            </w:r>
          </w:p>
          <w:p w14:paraId="593C0283">
            <w:pPr>
              <w:adjustRightInd w:val="0"/>
              <w:snapToGrid w:val="0"/>
              <w:jc w:val="center"/>
              <w:rPr>
                <w:rFonts w:ascii="Calibri" w:hAnsi="Calibri" w:eastAsia="宋体" w:cs="Times New Roman"/>
                <w:szCs w:val="22"/>
              </w:rPr>
            </w:pPr>
            <w:r>
              <w:rPr>
                <w:rFonts w:hint="eastAsia" w:ascii="Times New Roman" w:hAnsi="Times New Roman" w:eastAsia="方正仿宋_GBK" w:cs="Times New Roman"/>
                <w:sz w:val="22"/>
                <w:szCs w:val="22"/>
              </w:rPr>
              <w:t>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分数：  （自动导入）</w:t>
            </w:r>
          </w:p>
        </w:tc>
      </w:tr>
      <w:tr w14:paraId="002C3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0595D2E5">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江苏省智能工厂等级水平</w:t>
            </w:r>
          </w:p>
        </w:tc>
        <w:tc>
          <w:tcPr>
            <w:tcW w:w="6581" w:type="dxa"/>
            <w:gridSpan w:val="12"/>
            <w:vAlign w:val="center"/>
          </w:tcPr>
          <w:p w14:paraId="4CD46F94">
            <w:pPr>
              <w:adjustRightInd w:val="0"/>
              <w:snapToGrid w:val="0"/>
              <w:spacing w:line="360" w:lineRule="exact"/>
              <w:jc w:val="center"/>
              <w:rPr>
                <w:rFonts w:ascii="Calibri" w:hAnsi="Calibri" w:eastAsia="宋体" w:cs="Times New Roman"/>
                <w:szCs w:val="22"/>
              </w:rPr>
            </w:pPr>
            <w:r>
              <w:rPr>
                <w:rFonts w:ascii="Times New Roman" w:hAnsi="Times New Roman" w:eastAsia="方正仿宋_GBK" w:cs="Times New Roman"/>
                <w:sz w:val="22"/>
                <w:szCs w:val="22"/>
              </w:rPr>
              <w:t>□</w:t>
            </w:r>
            <w:r>
              <w:rPr>
                <w:rFonts w:hint="eastAsia" w:ascii="Times New Roman" w:hAnsi="Times New Roman" w:eastAsia="方正仿宋_GBK" w:cs="Times New Roman"/>
                <w:sz w:val="22"/>
                <w:szCs w:val="22"/>
              </w:rPr>
              <w:t>基础级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先进级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卓越级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领航级  </w:t>
            </w:r>
            <w:r>
              <w:rPr>
                <w:rFonts w:ascii="Times New Roman" w:hAnsi="Times New Roman" w:eastAsia="方正仿宋_GBK" w:cs="Times New Roman"/>
                <w:sz w:val="22"/>
                <w:szCs w:val="22"/>
              </w:rPr>
              <w:t>□未</w:t>
            </w:r>
            <w:r>
              <w:rPr>
                <w:rFonts w:hint="eastAsia" w:ascii="Times New Roman" w:hAnsi="Times New Roman" w:eastAsia="方正仿宋_GBK" w:cs="Times New Roman"/>
                <w:sz w:val="22"/>
                <w:szCs w:val="22"/>
              </w:rPr>
              <w:t>评（自动导入）</w:t>
            </w:r>
          </w:p>
        </w:tc>
      </w:tr>
      <w:tr w14:paraId="12B48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40A0D3A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两化融合水平等级</w:t>
            </w:r>
          </w:p>
          <w:p w14:paraId="616BC14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584084BC">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□未评估</w:t>
            </w:r>
          </w:p>
          <w:p w14:paraId="2410D470">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6AF2D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03CEAB8F">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中小企业数字化水平</w:t>
            </w:r>
          </w:p>
          <w:p w14:paraId="7CCB6268">
            <w:pPr>
              <w:adjustRightInd w:val="0"/>
              <w:snapToGrid w:val="0"/>
              <w:jc w:val="center"/>
              <w:rPr>
                <w:rFonts w:ascii="Times New Roman" w:hAnsi="Times New Roman" w:eastAsia="方正仿宋_GBK" w:cs="Times New Roman"/>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02E43264">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□未评估</w:t>
            </w:r>
          </w:p>
          <w:p w14:paraId="53179C5E">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51B44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1EDFCBA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数字化转型成熟度等级</w:t>
            </w:r>
          </w:p>
          <w:p w14:paraId="47D3673D">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2FC4F645">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 □未评估</w:t>
            </w:r>
          </w:p>
          <w:p w14:paraId="4483305A">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5D3E0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024" w:type="dxa"/>
            <w:gridSpan w:val="3"/>
            <w:vMerge w:val="restart"/>
            <w:vAlign w:val="center"/>
          </w:tcPr>
          <w:p w14:paraId="79A481F7">
            <w:pPr>
              <w:adjustRightInd w:val="0"/>
              <w:snapToGrid w:val="0"/>
              <w:jc w:val="center"/>
              <w:rPr>
                <w:rFonts w:ascii="方正仿宋_GBK" w:hAnsi="方正仿宋_GBK" w:eastAsia="方正仿宋_GBK" w:cs="方正仿宋_GBK"/>
                <w:color w:val="000000"/>
                <w:sz w:val="22"/>
                <w:szCs w:val="22"/>
              </w:rPr>
            </w:pPr>
            <w:r>
              <w:rPr>
                <w:rFonts w:hint="eastAsia" w:ascii="方正仿宋_GBK" w:hAnsi="方正仿宋_GBK" w:eastAsia="方正仿宋_GBK" w:cs="方正仿宋_GBK"/>
                <w:color w:val="000000"/>
                <w:sz w:val="22"/>
                <w:szCs w:val="22"/>
              </w:rPr>
              <w:t>网络和数据安全等级</w:t>
            </w:r>
          </w:p>
          <w:p w14:paraId="4DA1633B">
            <w:pPr>
              <w:adjustRightInd w:val="0"/>
              <w:snapToGrid w:val="0"/>
              <w:jc w:val="center"/>
              <w:rPr>
                <w:rFonts w:ascii="Calibri" w:hAnsi="Calibri" w:eastAsia="宋体" w:cs="Times New Roman"/>
                <w:szCs w:val="24"/>
              </w:rPr>
            </w:pPr>
            <w:r>
              <w:rPr>
                <w:rFonts w:hint="eastAsia" w:ascii="方正仿宋_GBK" w:hAnsi="方正仿宋_GBK" w:eastAsia="方正仿宋_GBK" w:cs="方正仿宋_GBK"/>
                <w:sz w:val="22"/>
                <w:szCs w:val="22"/>
              </w:rPr>
              <w:t>（可选填）</w:t>
            </w:r>
          </w:p>
        </w:tc>
        <w:tc>
          <w:tcPr>
            <w:tcW w:w="6581" w:type="dxa"/>
            <w:gridSpan w:val="12"/>
            <w:vAlign w:val="center"/>
          </w:tcPr>
          <w:p w14:paraId="408B319F">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 xml:space="preserve">重要程度     □一级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□二级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□三级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□未定级</w:t>
            </w:r>
          </w:p>
          <w:p w14:paraId="48B5E7C3">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（自动导入）   评价分数：（自动导入）</w:t>
            </w:r>
          </w:p>
        </w:tc>
      </w:tr>
      <w:tr w14:paraId="11BEF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024" w:type="dxa"/>
            <w:gridSpan w:val="3"/>
            <w:vMerge w:val="continue"/>
            <w:vAlign w:val="center"/>
          </w:tcPr>
          <w:p w14:paraId="7C2CDB58">
            <w:pPr>
              <w:adjustRightInd w:val="0"/>
              <w:snapToGrid w:val="0"/>
              <w:jc w:val="center"/>
              <w:rPr>
                <w:rFonts w:ascii="Calibri" w:hAnsi="Calibri" w:eastAsia="宋体" w:cs="Times New Roman"/>
                <w:szCs w:val="22"/>
              </w:rPr>
            </w:pPr>
          </w:p>
        </w:tc>
        <w:tc>
          <w:tcPr>
            <w:tcW w:w="6581" w:type="dxa"/>
            <w:gridSpan w:val="12"/>
            <w:vAlign w:val="center"/>
          </w:tcPr>
          <w:p w14:paraId="0C141461">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 xml:space="preserve">防护能力 □一星级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□二星级 □三星级 □四星级 □五星级</w:t>
            </w:r>
            <w:r>
              <w:rPr>
                <w:rFonts w:ascii="Times New Roman" w:hAnsi="Times New Roman" w:eastAsia="方正仿宋_GBK" w:cs="Times New Roman"/>
                <w:sz w:val="22"/>
                <w:szCs w:val="22"/>
              </w:rPr>
              <w:t xml:space="preserve"> </w:t>
            </w:r>
          </w:p>
          <w:p w14:paraId="38352D5F">
            <w:pPr>
              <w:adjustRightInd w:val="0"/>
              <w:snapToGrid w:val="0"/>
              <w:jc w:val="center"/>
              <w:rPr>
                <w:rFonts w:ascii="Calibri" w:hAnsi="Calibri" w:eastAsia="宋体" w:cs="Times New Roman"/>
                <w:szCs w:val="22"/>
              </w:rPr>
            </w:pPr>
            <w:r>
              <w:rPr>
                <w:rFonts w:hint="eastAsia" w:ascii="Times New Roman" w:hAnsi="Times New Roman" w:eastAsia="方正仿宋_GBK" w:cs="Times New Roman"/>
                <w:sz w:val="22"/>
                <w:szCs w:val="22"/>
              </w:rPr>
              <w:t>□未定级（自动导入）</w:t>
            </w:r>
          </w:p>
        </w:tc>
      </w:tr>
      <w:tr w14:paraId="4DA5C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57FD707B">
            <w:pPr>
              <w:snapToGrid w:val="0"/>
              <w:jc w:val="center"/>
              <w:rPr>
                <w:rFonts w:ascii="方正仿宋_GBK" w:hAnsi="方正仿宋_GBK" w:eastAsia="方正仿宋_GBK" w:cs="方正仿宋_GBK"/>
                <w:color w:val="FF0000"/>
                <w:sz w:val="22"/>
                <w:szCs w:val="22"/>
              </w:rPr>
            </w:pPr>
            <w:r>
              <w:rPr>
                <w:rFonts w:hint="eastAsia" w:ascii="方正仿宋_GBK" w:hAnsi="方正仿宋_GBK" w:eastAsia="方正仿宋_GBK" w:cs="方正仿宋_GBK"/>
                <w:sz w:val="22"/>
                <w:szCs w:val="22"/>
              </w:rPr>
              <w:t>省智能制造示范类（智能制造车间、工厂、工业互联网标杆工厂、5G工厂等）</w:t>
            </w:r>
          </w:p>
        </w:tc>
        <w:tc>
          <w:tcPr>
            <w:tcW w:w="6581" w:type="dxa"/>
            <w:gridSpan w:val="12"/>
            <w:vAlign w:val="center"/>
          </w:tcPr>
          <w:p w14:paraId="2365DC3C">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color w:val="000000"/>
                <w:sz w:val="22"/>
                <w:szCs w:val="22"/>
              </w:rPr>
              <w:t>□</w:t>
            </w:r>
            <w:r>
              <w:rPr>
                <w:rFonts w:ascii="Times New Roman" w:hAnsi="Times New Roman" w:eastAsia="方正仿宋_GBK" w:cs="Times New Roman"/>
                <w:sz w:val="22"/>
                <w:szCs w:val="22"/>
              </w:rPr>
              <w:t>是</w:t>
            </w:r>
            <w:r>
              <w:rPr>
                <w:rFonts w:hint="eastAsia" w:ascii="Times New Roman" w:hAnsi="Times New Roman" w:eastAsia="方正仿宋_GBK" w:cs="Times New Roman"/>
                <w:sz w:val="22"/>
                <w:szCs w:val="22"/>
              </w:rPr>
              <w:t>（项目名称：xxx年度xxxx名称）</w:t>
            </w:r>
            <w:r>
              <w:rPr>
                <w:rFonts w:hint="eastAsia" w:ascii="Calibri" w:hAnsi="Calibri" w:eastAsia="仿宋_GB2312" w:cs="Calibri"/>
                <w:color w:val="FF0000"/>
                <w:sz w:val="24"/>
                <w:szCs w:val="24"/>
              </w:rPr>
              <w:t xml:space="preserve"> </w:t>
            </w:r>
            <w:r>
              <w:rPr>
                <w:rFonts w:ascii="Times New Roman" w:hAnsi="Times New Roman" w:eastAsia="仿宋_GB2312" w:cs="Times New Roman"/>
                <w:color w:val="FF0000"/>
                <w:sz w:val="24"/>
                <w:szCs w:val="24"/>
              </w:rPr>
              <w:t xml:space="preserve"> </w:t>
            </w:r>
            <w:r>
              <w:rPr>
                <w:rFonts w:hint="eastAsia" w:ascii="Times New Roman" w:hAnsi="Times New Roman" w:eastAsia="方正仿宋_GBK" w:cs="Times New Roman"/>
                <w:color w:val="000000"/>
                <w:sz w:val="22"/>
                <w:szCs w:val="22"/>
              </w:rPr>
              <w:t>□</w:t>
            </w:r>
            <w:r>
              <w:rPr>
                <w:rFonts w:ascii="Times New Roman" w:hAnsi="Times New Roman" w:eastAsia="方正仿宋_GBK" w:cs="Times New Roman"/>
                <w:sz w:val="22"/>
                <w:szCs w:val="22"/>
              </w:rPr>
              <w:t>否</w:t>
            </w:r>
          </w:p>
          <w:p w14:paraId="748292CA">
            <w:pPr>
              <w:snapToGrid w:val="0"/>
              <w:jc w:val="center"/>
              <w:rPr>
                <w:rFonts w:ascii="Times New Roman" w:hAnsi="Times New Roman" w:eastAsia="方正仿宋_GBK" w:cs="Times New Roman"/>
                <w:color w:val="FF0000"/>
                <w:sz w:val="22"/>
                <w:szCs w:val="22"/>
              </w:rPr>
            </w:pPr>
            <w:r>
              <w:rPr>
                <w:rFonts w:hint="eastAsia" w:ascii="方正仿宋_GBK" w:hAnsi="方正仿宋_GBK" w:eastAsia="方正仿宋_GBK" w:cs="方正仿宋_GBK"/>
                <w:sz w:val="22"/>
                <w:szCs w:val="22"/>
              </w:rPr>
              <w:t>（自动导入、可多列）</w:t>
            </w:r>
          </w:p>
        </w:tc>
      </w:tr>
      <w:tr w14:paraId="356B1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7DE49D8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星级上云企业等级</w:t>
            </w:r>
          </w:p>
        </w:tc>
        <w:tc>
          <w:tcPr>
            <w:tcW w:w="6581" w:type="dxa"/>
            <w:gridSpan w:val="12"/>
            <w:vAlign w:val="center"/>
          </w:tcPr>
          <w:p w14:paraId="40C67ED4">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□三星   □ 四星    □五星  □未认定（自动导入）</w:t>
            </w:r>
          </w:p>
        </w:tc>
      </w:tr>
      <w:tr w14:paraId="66E57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72850FC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工业互联网平台等级</w:t>
            </w:r>
          </w:p>
        </w:tc>
        <w:tc>
          <w:tcPr>
            <w:tcW w:w="6581" w:type="dxa"/>
            <w:gridSpan w:val="12"/>
            <w:vAlign w:val="center"/>
          </w:tcPr>
          <w:p w14:paraId="0BEC8F24">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□企业  □ 行业    □区域  □双跨 □未认定（自动导入）</w:t>
            </w:r>
          </w:p>
        </w:tc>
      </w:tr>
      <w:tr w14:paraId="1A94C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30AB14BF">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中小企业梯度培育等级</w:t>
            </w:r>
          </w:p>
        </w:tc>
        <w:tc>
          <w:tcPr>
            <w:tcW w:w="6581" w:type="dxa"/>
            <w:gridSpan w:val="12"/>
            <w:vAlign w:val="center"/>
          </w:tcPr>
          <w:p w14:paraId="452927A8">
            <w:pPr>
              <w:adjustRightInd w:val="0"/>
              <w:snapToGrid w:val="0"/>
              <w:spacing w:line="360" w:lineRule="exact"/>
              <w:jc w:val="center"/>
              <w:rPr>
                <w:rFonts w:ascii="方正仿宋_GBK" w:hAnsi="方正仿宋_GBK" w:eastAsia="方正仿宋_GBK" w:cs="方正仿宋_GBK"/>
                <w:sz w:val="22"/>
                <w:szCs w:val="22"/>
              </w:rPr>
            </w:pP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创新型中小企业   </w:t>
            </w: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省级专精特新中小企业  </w:t>
            </w: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国家专精特新“小巨人”企业   </w:t>
            </w:r>
            <w:r>
              <w:rPr>
                <w:rFonts w:hint="eastAsia" w:ascii="Times New Roman" w:hAnsi="Times New Roman" w:eastAsia="方正仿宋_GBK" w:cs="Times New Roman"/>
                <w:sz w:val="22"/>
                <w:szCs w:val="22"/>
              </w:rPr>
              <w:t>□未认定 （自动导入）</w:t>
            </w:r>
          </w:p>
        </w:tc>
      </w:tr>
      <w:tr w14:paraId="067DA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3024" w:type="dxa"/>
            <w:gridSpan w:val="3"/>
            <w:vAlign w:val="center"/>
          </w:tcPr>
          <w:p w14:paraId="3211642B">
            <w:pPr>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是否入选过国家智能制造相关项目</w:t>
            </w:r>
          </w:p>
        </w:tc>
        <w:tc>
          <w:tcPr>
            <w:tcW w:w="6581" w:type="dxa"/>
            <w:gridSpan w:val="12"/>
            <w:vAlign w:val="center"/>
          </w:tcPr>
          <w:p w14:paraId="1861F8AE">
            <w:pPr>
              <w:jc w:val="center"/>
              <w:outlineLvl w:val="0"/>
              <w:rPr>
                <w:rFonts w:ascii="Times New Roman" w:hAnsi="Times New Roman" w:eastAsia="方正仿宋_GBK" w:cs="方正小标宋_GBK"/>
                <w:sz w:val="22"/>
                <w:szCs w:val="44"/>
              </w:rPr>
            </w:pP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是</w:t>
            </w:r>
            <w:r>
              <w:rPr>
                <w:rFonts w:ascii="Times New Roman" w:hAnsi="Times New Roman" w:eastAsia="仿宋_GB2312" w:cs="Times New Roman"/>
                <w:color w:val="000000"/>
                <w:sz w:val="24"/>
                <w:szCs w:val="24"/>
              </w:rPr>
              <w:t>（</w:t>
            </w:r>
            <w:r>
              <w:rPr>
                <w:rFonts w:ascii="方正仿宋_GBK" w:hAnsi="方正仿宋_GBK" w:eastAsia="方正仿宋_GBK" w:cs="方正仿宋_GBK"/>
                <w:sz w:val="22"/>
                <w:szCs w:val="22"/>
              </w:rPr>
              <w:t xml:space="preserve">项目名称：      ） </w:t>
            </w:r>
            <w:r>
              <w:rPr>
                <w:rFonts w:ascii="Times New Roman" w:hAnsi="Times New Roman" w:eastAsia="仿宋_GB2312" w:cs="Times New Roman"/>
                <w:color w:val="000000"/>
                <w:sz w:val="24"/>
                <w:szCs w:val="24"/>
              </w:rPr>
              <w:t xml:space="preserve">  </w:t>
            </w: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否</w:t>
            </w:r>
          </w:p>
        </w:tc>
      </w:tr>
      <w:tr w14:paraId="7F1D8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3024" w:type="dxa"/>
            <w:gridSpan w:val="3"/>
            <w:vAlign w:val="center"/>
          </w:tcPr>
          <w:p w14:paraId="0087DE66">
            <w:pPr>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是否入选过国家5G工厂等相关新技术应用类工厂</w:t>
            </w:r>
          </w:p>
        </w:tc>
        <w:tc>
          <w:tcPr>
            <w:tcW w:w="6581" w:type="dxa"/>
            <w:gridSpan w:val="12"/>
            <w:vAlign w:val="center"/>
          </w:tcPr>
          <w:p w14:paraId="7FA213D0">
            <w:pPr>
              <w:jc w:val="center"/>
              <w:outlineLvl w:val="0"/>
              <w:rPr>
                <w:rFonts w:ascii="Times New Roman" w:hAnsi="Times New Roman" w:eastAsia="方正仿宋_GBK" w:cs="方正小标宋_GBK"/>
                <w:color w:val="FF0000"/>
                <w:sz w:val="22"/>
                <w:szCs w:val="44"/>
              </w:rPr>
            </w:pPr>
            <w:r>
              <w:rPr>
                <w:rFonts w:hint="eastAsia" w:ascii="Times New Roman" w:hAnsi="Times New Roman" w:eastAsia="方正仿宋_GBK" w:cs="Times New Roman"/>
                <w:sz w:val="22"/>
                <w:szCs w:val="22"/>
              </w:rPr>
              <w:t>□</w:t>
            </w:r>
            <w:r>
              <w:rPr>
                <w:rFonts w:ascii="Times New Roman" w:hAnsi="Times New Roman" w:eastAsia="方正仿宋_GBK" w:cs="Times New Roman"/>
                <w:sz w:val="22"/>
                <w:szCs w:val="22"/>
              </w:rPr>
              <w:t>是（项目名称：      ）</w:t>
            </w:r>
            <w:r>
              <w:rPr>
                <w:rFonts w:ascii="Times New Roman" w:hAnsi="Times New Roman" w:eastAsia="仿宋_GB2312" w:cs="Times New Roman"/>
                <w:color w:val="FF0000"/>
                <w:sz w:val="24"/>
                <w:szCs w:val="24"/>
              </w:rPr>
              <w:t xml:space="preserve">    </w:t>
            </w: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否</w:t>
            </w:r>
          </w:p>
        </w:tc>
      </w:tr>
      <w:tr w14:paraId="6A937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3024" w:type="dxa"/>
            <w:gridSpan w:val="3"/>
            <w:vAlign w:val="center"/>
          </w:tcPr>
          <w:p w14:paraId="1E8637C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企业近三年是否未发生重大（含）以上安全、环保、质量事故（事件）</w:t>
            </w:r>
            <w:r>
              <w:rPr>
                <w:rFonts w:hint="eastAsia" w:ascii="方正仿宋_GBK" w:hAnsi="方正仿宋_GBK" w:eastAsia="方正仿宋_GBK" w:cs="方正仿宋_GBK"/>
                <w:sz w:val="22"/>
                <w:szCs w:val="22"/>
                <w:vertAlign w:val="superscript"/>
              </w:rPr>
              <w:footnoteReference w:id="1"/>
            </w:r>
          </w:p>
        </w:tc>
        <w:tc>
          <w:tcPr>
            <w:tcW w:w="6581" w:type="dxa"/>
            <w:gridSpan w:val="12"/>
            <w:vAlign w:val="center"/>
          </w:tcPr>
          <w:p w14:paraId="21CDF6D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□是（事故名称：      ）    □否</w:t>
            </w:r>
          </w:p>
        </w:tc>
      </w:tr>
      <w:tr w14:paraId="69BE3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3" w:hRule="atLeast"/>
          <w:jc w:val="center"/>
        </w:trPr>
        <w:tc>
          <w:tcPr>
            <w:tcW w:w="3024" w:type="dxa"/>
            <w:gridSpan w:val="3"/>
            <w:vAlign w:val="center"/>
          </w:tcPr>
          <w:p w14:paraId="0997769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w:t>
            </w:r>
          </w:p>
          <w:p w14:paraId="675E46E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业</w:t>
            </w:r>
          </w:p>
          <w:p w14:paraId="0496F70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简</w:t>
            </w:r>
          </w:p>
          <w:p w14:paraId="3F28B8E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介</w:t>
            </w:r>
          </w:p>
        </w:tc>
        <w:tc>
          <w:tcPr>
            <w:tcW w:w="6581" w:type="dxa"/>
            <w:gridSpan w:val="12"/>
            <w:vAlign w:val="center"/>
          </w:tcPr>
          <w:p w14:paraId="21D79F2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（发展历程、主营业务、市场份额等方面基本情况，不超过500字。）</w:t>
            </w:r>
          </w:p>
        </w:tc>
      </w:tr>
      <w:tr w14:paraId="1A208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05" w:type="dxa"/>
            <w:gridSpan w:val="15"/>
            <w:vAlign w:val="center"/>
          </w:tcPr>
          <w:p w14:paraId="32DC6593">
            <w:pPr>
              <w:adjustRightInd w:val="0"/>
              <w:snapToGrid w:val="0"/>
              <w:jc w:val="center"/>
              <w:rPr>
                <w:rFonts w:ascii="方正仿宋_GBK" w:hAnsi="方正仿宋_GBK" w:eastAsia="方正仿宋_GBK" w:cs="方正仿宋_GBK"/>
                <w:sz w:val="24"/>
                <w:szCs w:val="22"/>
              </w:rPr>
            </w:pPr>
            <w:r>
              <w:rPr>
                <w:rFonts w:hint="eastAsia" w:ascii="方正仿宋_GBK" w:hAnsi="方正仿宋_GBK" w:eastAsia="方正仿宋_GBK" w:cs="方正仿宋_GBK"/>
                <w:b/>
                <w:bCs/>
                <w:sz w:val="32"/>
                <w:szCs w:val="32"/>
              </w:rPr>
              <w:t>（二）先进级智能工厂基本信息</w:t>
            </w:r>
          </w:p>
        </w:tc>
      </w:tr>
      <w:tr w14:paraId="49ADE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2057" w:type="dxa"/>
            <w:gridSpan w:val="2"/>
            <w:vAlign w:val="center"/>
          </w:tcPr>
          <w:p w14:paraId="2AD8BCB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先进级智能工厂具体名称</w:t>
            </w:r>
          </w:p>
        </w:tc>
        <w:tc>
          <w:tcPr>
            <w:tcW w:w="7548" w:type="dxa"/>
            <w:gridSpan w:val="13"/>
            <w:vAlign w:val="center"/>
          </w:tcPr>
          <w:p w14:paraId="372137C4">
            <w:pPr>
              <w:adjustRightInd w:val="0"/>
              <w:snapToGrid w:val="0"/>
              <w:jc w:val="center"/>
              <w:rPr>
                <w:rFonts w:ascii="方正仿宋_GBK" w:hAnsi="方正仿宋_GBK" w:eastAsia="方正仿宋_GBK" w:cs="方正仿宋_GBK"/>
                <w:sz w:val="22"/>
                <w:szCs w:val="22"/>
              </w:rPr>
            </w:pPr>
          </w:p>
        </w:tc>
      </w:tr>
      <w:tr w14:paraId="497DA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2057" w:type="dxa"/>
            <w:gridSpan w:val="2"/>
            <w:tcBorders>
              <w:right w:val="single" w:color="auto" w:sz="4" w:space="0"/>
            </w:tcBorders>
            <w:vAlign w:val="center"/>
          </w:tcPr>
          <w:p w14:paraId="13CA066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工厂系统建设方案供应商名称</w:t>
            </w:r>
          </w:p>
        </w:tc>
        <w:tc>
          <w:tcPr>
            <w:tcW w:w="7548" w:type="dxa"/>
            <w:gridSpan w:val="13"/>
            <w:tcBorders>
              <w:right w:val="single" w:color="auto" w:sz="4" w:space="0"/>
            </w:tcBorders>
            <w:vAlign w:val="center"/>
          </w:tcPr>
          <w:p w14:paraId="17450EF2">
            <w:pPr>
              <w:adjustRightInd w:val="0"/>
              <w:snapToGrid w:val="0"/>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sym w:font="Wingdings 2" w:char="00A3"/>
            </w:r>
            <w:r>
              <w:rPr>
                <w:rFonts w:hint="eastAsia" w:ascii="方正仿宋_GBK" w:hAnsi="方正仿宋_GBK" w:eastAsia="方正仿宋_GBK" w:cs="方正仿宋_GBK"/>
                <w:kern w:val="0"/>
                <w:sz w:val="22"/>
                <w:szCs w:val="22"/>
              </w:rPr>
              <w:t>自建</w:t>
            </w:r>
            <w:r>
              <w:rPr>
                <w:rFonts w:hint="eastAsia" w:ascii="方正仿宋_GBK" w:hAnsi="方正仿宋_GBK" w:eastAsia="方正仿宋_GBK" w:cs="方正仿宋_GBK"/>
                <w:bCs/>
                <w:kern w:val="0"/>
                <w:sz w:val="22"/>
                <w:szCs w:val="22"/>
              </w:rPr>
              <w:t xml:space="preserve">  </w:t>
            </w:r>
            <w:r>
              <w:rPr>
                <w:rFonts w:hint="eastAsia" w:ascii="方正仿宋_GBK" w:hAnsi="方正仿宋_GBK" w:eastAsia="方正仿宋_GBK" w:cs="方正仿宋_GBK"/>
                <w:kern w:val="0"/>
                <w:sz w:val="22"/>
                <w:szCs w:val="22"/>
              </w:rPr>
              <w:sym w:font="Wingdings 2" w:char="00A3"/>
            </w:r>
            <w:r>
              <w:rPr>
                <w:rFonts w:hint="eastAsia" w:ascii="方正仿宋_GBK" w:hAnsi="方正仿宋_GBK" w:eastAsia="方正仿宋_GBK" w:cs="方正仿宋_GBK"/>
                <w:kern w:val="0"/>
                <w:sz w:val="22"/>
                <w:szCs w:val="22"/>
              </w:rPr>
              <w:t>其他</w:t>
            </w:r>
            <w:r>
              <w:rPr>
                <w:rFonts w:hint="eastAsia" w:ascii="方正仿宋_GBK" w:hAnsi="方正仿宋_GBK" w:eastAsia="方正仿宋_GBK" w:cs="方正仿宋_GBK"/>
                <w:sz w:val="22"/>
                <w:szCs w:val="22"/>
              </w:rPr>
              <w:t>（其他填写建设方案供应商，供应商联系人及联系方式，可填写多个）</w:t>
            </w:r>
          </w:p>
        </w:tc>
      </w:tr>
      <w:tr w14:paraId="2C59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2057" w:type="dxa"/>
            <w:gridSpan w:val="2"/>
            <w:tcBorders>
              <w:right w:val="single" w:color="auto" w:sz="4" w:space="0"/>
            </w:tcBorders>
            <w:vAlign w:val="center"/>
          </w:tcPr>
          <w:p w14:paraId="782FD81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建设起止日期</w:t>
            </w:r>
          </w:p>
          <w:p w14:paraId="7787120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（须已建设完成）</w:t>
            </w:r>
          </w:p>
        </w:tc>
        <w:tc>
          <w:tcPr>
            <w:tcW w:w="3270" w:type="dxa"/>
            <w:gridSpan w:val="6"/>
            <w:tcBorders>
              <w:right w:val="single" w:color="auto" w:sz="4" w:space="0"/>
            </w:tcBorders>
            <w:vAlign w:val="center"/>
          </w:tcPr>
          <w:p w14:paraId="656CACEE">
            <w:pPr>
              <w:adjustRightInd w:val="0"/>
              <w:snapToGrid w:val="0"/>
              <w:rPr>
                <w:rFonts w:ascii="方正仿宋_GBK" w:hAnsi="方正仿宋_GBK" w:eastAsia="方正仿宋_GBK" w:cs="方正仿宋_GBK"/>
                <w:kern w:val="0"/>
                <w:sz w:val="22"/>
                <w:szCs w:val="22"/>
              </w:rPr>
            </w:pPr>
          </w:p>
        </w:tc>
        <w:tc>
          <w:tcPr>
            <w:tcW w:w="1890" w:type="dxa"/>
            <w:gridSpan w:val="4"/>
            <w:tcBorders>
              <w:right w:val="single" w:color="auto" w:sz="4" w:space="0"/>
            </w:tcBorders>
            <w:vAlign w:val="center"/>
          </w:tcPr>
          <w:p w14:paraId="4A51B01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建设总投资</w:t>
            </w:r>
          </w:p>
          <w:p w14:paraId="61B4BCD3">
            <w:pPr>
              <w:adjustRightInd w:val="0"/>
              <w:snapToGrid w:val="0"/>
              <w:jc w:val="center"/>
              <w:rPr>
                <w:rFonts w:ascii="方正仿宋_GBK" w:hAnsi="方正仿宋_GBK" w:eastAsia="方正仿宋_GBK" w:cs="方正仿宋_GBK"/>
                <w:kern w:val="0"/>
                <w:sz w:val="22"/>
                <w:szCs w:val="22"/>
              </w:rPr>
            </w:pPr>
            <w:r>
              <w:rPr>
                <w:rFonts w:hint="eastAsia" w:ascii="方正仿宋_GBK" w:hAnsi="方正仿宋_GBK" w:eastAsia="方正仿宋_GBK" w:cs="方正仿宋_GBK"/>
                <w:sz w:val="22"/>
                <w:szCs w:val="22"/>
              </w:rPr>
              <w:t>（万元）</w:t>
            </w:r>
          </w:p>
        </w:tc>
        <w:tc>
          <w:tcPr>
            <w:tcW w:w="2388" w:type="dxa"/>
            <w:gridSpan w:val="3"/>
            <w:tcBorders>
              <w:right w:val="single" w:color="auto" w:sz="4" w:space="0"/>
            </w:tcBorders>
            <w:vAlign w:val="center"/>
          </w:tcPr>
          <w:p w14:paraId="0AFAAC5D">
            <w:pPr>
              <w:adjustRightInd w:val="0"/>
              <w:snapToGrid w:val="0"/>
              <w:rPr>
                <w:rFonts w:ascii="方正仿宋_GBK" w:hAnsi="方正仿宋_GBK" w:eastAsia="方正仿宋_GBK" w:cs="方正仿宋_GBK"/>
                <w:kern w:val="0"/>
                <w:sz w:val="22"/>
                <w:szCs w:val="22"/>
              </w:rPr>
            </w:pPr>
          </w:p>
        </w:tc>
      </w:tr>
      <w:tr w14:paraId="613C9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6" w:hRule="atLeast"/>
          <w:jc w:val="center"/>
        </w:trPr>
        <w:tc>
          <w:tcPr>
            <w:tcW w:w="2057" w:type="dxa"/>
            <w:gridSpan w:val="2"/>
            <w:tcBorders>
              <w:right w:val="single" w:color="auto" w:sz="4" w:space="0"/>
            </w:tcBorders>
            <w:vAlign w:val="center"/>
          </w:tcPr>
          <w:p w14:paraId="608A026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w:t>
            </w:r>
          </w:p>
          <w:p w14:paraId="2F7E49CC">
            <w:pPr>
              <w:adjustRightInd w:val="0"/>
              <w:snapToGrid w:val="0"/>
              <w:jc w:val="center"/>
              <w:rPr>
                <w:rFonts w:ascii="方正仿宋_GBK" w:hAnsi="方正仿宋_GBK" w:eastAsia="方正仿宋_GBK" w:cs="方正仿宋_GBK"/>
                <w:sz w:val="22"/>
                <w:szCs w:val="24"/>
              </w:rPr>
            </w:pPr>
            <w:r>
              <w:rPr>
                <w:rFonts w:hint="eastAsia" w:ascii="方正仿宋_GBK" w:hAnsi="方正仿宋_GBK" w:eastAsia="方正仿宋_GBK" w:cs="方正仿宋_GBK"/>
                <w:sz w:val="22"/>
                <w:szCs w:val="24"/>
              </w:rPr>
              <w:t>厂</w:t>
            </w:r>
          </w:p>
          <w:p w14:paraId="779D806B">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简</w:t>
            </w:r>
          </w:p>
          <w:p w14:paraId="16B4013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述</w:t>
            </w:r>
          </w:p>
        </w:tc>
        <w:tc>
          <w:tcPr>
            <w:tcW w:w="7548" w:type="dxa"/>
            <w:gridSpan w:val="13"/>
            <w:tcBorders>
              <w:right w:val="single" w:color="auto" w:sz="4" w:space="0"/>
            </w:tcBorders>
            <w:vAlign w:val="center"/>
          </w:tcPr>
          <w:p w14:paraId="3E69254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（对工厂当前智能化建设情况和成效进行简要描述，不超过500字。）</w:t>
            </w:r>
          </w:p>
        </w:tc>
      </w:tr>
      <w:tr w14:paraId="2FCA3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2057" w:type="dxa"/>
            <w:gridSpan w:val="2"/>
            <w:vMerge w:val="restart"/>
            <w:tcBorders>
              <w:right w:val="single" w:color="auto" w:sz="4" w:space="0"/>
            </w:tcBorders>
            <w:vAlign w:val="center"/>
          </w:tcPr>
          <w:p w14:paraId="72634C83">
            <w:pPr>
              <w:adjustRightInd w:val="0"/>
              <w:snapToGrid w:val="0"/>
              <w:jc w:val="center"/>
              <w:rPr>
                <w:rFonts w:ascii="方正仿宋_GBK" w:hAnsi="方正仿宋_GBK" w:eastAsia="方正仿宋_GBK" w:cs="方正仿宋_GBK"/>
                <w:sz w:val="22"/>
                <w:szCs w:val="22"/>
                <w:highlight w:val="yellow"/>
              </w:rPr>
            </w:pPr>
            <w:r>
              <w:rPr>
                <w:rFonts w:hint="eastAsia" w:ascii="方正仿宋_GBK" w:hAnsi="方正仿宋_GBK" w:eastAsia="方正仿宋_GBK" w:cs="方正仿宋_GBK"/>
                <w:sz w:val="22"/>
                <w:szCs w:val="22"/>
              </w:rPr>
              <w:t>工厂整体建设成效</w:t>
            </w:r>
          </w:p>
        </w:tc>
        <w:tc>
          <w:tcPr>
            <w:tcW w:w="3183" w:type="dxa"/>
            <w:gridSpan w:val="5"/>
            <w:tcBorders>
              <w:right w:val="single" w:color="auto" w:sz="4" w:space="0"/>
            </w:tcBorders>
            <w:vAlign w:val="center"/>
          </w:tcPr>
          <w:p w14:paraId="348EE280">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w w:val="90"/>
                <w:sz w:val="22"/>
                <w:szCs w:val="22"/>
              </w:rPr>
              <w:t>指标</w:t>
            </w:r>
          </w:p>
        </w:tc>
        <w:tc>
          <w:tcPr>
            <w:tcW w:w="1521" w:type="dxa"/>
            <w:gridSpan w:val="2"/>
            <w:tcBorders>
              <w:right w:val="single" w:color="auto" w:sz="4" w:space="0"/>
            </w:tcBorders>
            <w:vAlign w:val="center"/>
          </w:tcPr>
          <w:p w14:paraId="49E80539">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建设前</w:t>
            </w:r>
          </w:p>
        </w:tc>
        <w:tc>
          <w:tcPr>
            <w:tcW w:w="1422" w:type="dxa"/>
            <w:gridSpan w:val="5"/>
            <w:tcBorders>
              <w:right w:val="single" w:color="auto" w:sz="4" w:space="0"/>
            </w:tcBorders>
            <w:vAlign w:val="center"/>
          </w:tcPr>
          <w:p w14:paraId="0F085EA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建成后</w:t>
            </w:r>
          </w:p>
        </w:tc>
        <w:tc>
          <w:tcPr>
            <w:tcW w:w="1422" w:type="dxa"/>
            <w:tcBorders>
              <w:right w:val="single" w:color="auto" w:sz="4" w:space="0"/>
            </w:tcBorders>
            <w:vAlign w:val="center"/>
          </w:tcPr>
          <w:p w14:paraId="173A3252">
            <w:pPr>
              <w:adjustRightInd w:val="0"/>
              <w:snapToGrid w:val="0"/>
              <w:jc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sz w:val="22"/>
                <w:szCs w:val="22"/>
              </w:rPr>
              <w:t>变化率</w:t>
            </w:r>
            <w:r>
              <w:rPr>
                <w:rFonts w:hint="eastAsia" w:ascii="Times New Roman" w:hAnsi="Times New Roman" w:eastAsia="方正仿宋_GBK" w:cs="Times New Roman"/>
                <w:kern w:val="0"/>
                <w:sz w:val="22"/>
                <w:szCs w:val="22"/>
                <w:lang w:bidi="ar"/>
              </w:rPr>
              <w:t>（%）</w:t>
            </w:r>
          </w:p>
          <w:p w14:paraId="7CF8EB61">
            <w:pPr>
              <w:adjustRightInd w:val="0"/>
              <w:snapToGrid w:val="0"/>
              <w:jc w:val="center"/>
              <w:rPr>
                <w:rFonts w:ascii="Times New Roman" w:hAnsi="Times New Roman" w:eastAsia="方正仿宋_GBK" w:cs="Times New Roman"/>
                <w:sz w:val="13"/>
                <w:szCs w:val="13"/>
              </w:rPr>
            </w:pPr>
            <w:r>
              <w:rPr>
                <w:rFonts w:hint="eastAsia" w:ascii="Times New Roman" w:hAnsi="Times New Roman" w:eastAsia="方正仿宋_GBK" w:cs="Times New Roman"/>
                <w:iCs/>
                <w:kern w:val="0"/>
                <w:sz w:val="13"/>
                <w:szCs w:val="13"/>
                <w:lang w:bidi="ar"/>
              </w:rPr>
              <w:t>（建成后指标－建设前指标）/建设前指标*100%</w:t>
            </w:r>
          </w:p>
        </w:tc>
      </w:tr>
      <w:tr w14:paraId="4C5E7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2057" w:type="dxa"/>
            <w:gridSpan w:val="2"/>
            <w:vMerge w:val="continue"/>
            <w:tcBorders>
              <w:right w:val="single" w:color="auto" w:sz="4" w:space="0"/>
            </w:tcBorders>
            <w:vAlign w:val="center"/>
          </w:tcPr>
          <w:p w14:paraId="475A831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C6120B7">
            <w:pPr>
              <w:adjustRightInd w:val="0"/>
              <w:snapToGrid w:val="0"/>
              <w:spacing w:before="44"/>
              <w:ind w:left="12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关键设备数控化率</w:t>
            </w:r>
          </w:p>
        </w:tc>
        <w:tc>
          <w:tcPr>
            <w:tcW w:w="1521" w:type="dxa"/>
            <w:gridSpan w:val="2"/>
            <w:tcBorders>
              <w:right w:val="single" w:color="auto" w:sz="4" w:space="0"/>
            </w:tcBorders>
            <w:vAlign w:val="center"/>
          </w:tcPr>
          <w:p w14:paraId="3F84A0D4">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1CC9729">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27B6E26E">
            <w:pPr>
              <w:adjustRightInd w:val="0"/>
              <w:snapToGrid w:val="0"/>
              <w:jc w:val="center"/>
              <w:rPr>
                <w:rFonts w:ascii="方正仿宋_GBK" w:hAnsi="方正仿宋_GBK" w:eastAsia="方正仿宋_GBK" w:cs="方正仿宋_GBK"/>
                <w:sz w:val="22"/>
                <w:szCs w:val="22"/>
                <w:highlight w:val="yellow"/>
              </w:rPr>
            </w:pPr>
          </w:p>
        </w:tc>
      </w:tr>
      <w:tr w14:paraId="27E5C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2057" w:type="dxa"/>
            <w:gridSpan w:val="2"/>
            <w:vMerge w:val="continue"/>
            <w:tcBorders>
              <w:right w:val="single" w:color="auto" w:sz="4" w:space="0"/>
            </w:tcBorders>
            <w:vAlign w:val="center"/>
          </w:tcPr>
          <w:p w14:paraId="6623665B">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31CCFE3">
            <w:pPr>
              <w:adjustRightInd w:val="0"/>
              <w:snapToGrid w:val="0"/>
              <w:spacing w:before="88"/>
              <w:ind w:left="119"/>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先进过程控制投用率</w:t>
            </w:r>
          </w:p>
        </w:tc>
        <w:tc>
          <w:tcPr>
            <w:tcW w:w="1521" w:type="dxa"/>
            <w:gridSpan w:val="2"/>
            <w:tcBorders>
              <w:right w:val="single" w:color="auto" w:sz="4" w:space="0"/>
            </w:tcBorders>
            <w:vAlign w:val="center"/>
          </w:tcPr>
          <w:p w14:paraId="03D0FFDC">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B35B65E">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AD156E7">
            <w:pPr>
              <w:adjustRightInd w:val="0"/>
              <w:snapToGrid w:val="0"/>
              <w:jc w:val="center"/>
              <w:rPr>
                <w:rFonts w:ascii="方正仿宋_GBK" w:hAnsi="方正仿宋_GBK" w:eastAsia="方正仿宋_GBK" w:cs="方正仿宋_GBK"/>
                <w:sz w:val="22"/>
                <w:szCs w:val="22"/>
                <w:highlight w:val="yellow"/>
              </w:rPr>
            </w:pPr>
          </w:p>
        </w:tc>
      </w:tr>
      <w:tr w14:paraId="5BFB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2057" w:type="dxa"/>
            <w:gridSpan w:val="2"/>
            <w:vMerge w:val="continue"/>
            <w:tcBorders>
              <w:right w:val="single" w:color="auto" w:sz="4" w:space="0"/>
            </w:tcBorders>
            <w:vAlign w:val="center"/>
          </w:tcPr>
          <w:p w14:paraId="0FEAE026">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0E762E2">
            <w:pPr>
              <w:adjustRightInd w:val="0"/>
              <w:snapToGrid w:val="0"/>
              <w:spacing w:before="88"/>
              <w:ind w:left="119"/>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数字化生产设备普及率</w:t>
            </w:r>
          </w:p>
        </w:tc>
        <w:tc>
          <w:tcPr>
            <w:tcW w:w="1521" w:type="dxa"/>
            <w:gridSpan w:val="2"/>
            <w:tcBorders>
              <w:right w:val="single" w:color="auto" w:sz="4" w:space="0"/>
            </w:tcBorders>
            <w:vAlign w:val="center"/>
          </w:tcPr>
          <w:p w14:paraId="700DF3ED">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1F4F8E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9AFEB7D">
            <w:pPr>
              <w:adjustRightInd w:val="0"/>
              <w:snapToGrid w:val="0"/>
              <w:jc w:val="center"/>
              <w:rPr>
                <w:rFonts w:ascii="方正仿宋_GBK" w:hAnsi="方正仿宋_GBK" w:eastAsia="方正仿宋_GBK" w:cs="方正仿宋_GBK"/>
                <w:sz w:val="22"/>
                <w:szCs w:val="22"/>
                <w:highlight w:val="yellow"/>
              </w:rPr>
            </w:pPr>
          </w:p>
        </w:tc>
      </w:tr>
      <w:tr w14:paraId="4C096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2057" w:type="dxa"/>
            <w:gridSpan w:val="2"/>
            <w:vMerge w:val="continue"/>
            <w:tcBorders>
              <w:right w:val="single" w:color="auto" w:sz="4" w:space="0"/>
            </w:tcBorders>
            <w:vAlign w:val="center"/>
          </w:tcPr>
          <w:p w14:paraId="7ABE9E1F">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11287BF">
            <w:pPr>
              <w:adjustRightInd w:val="0"/>
              <w:snapToGrid w:val="0"/>
              <w:spacing w:before="90"/>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应用人工智能技术场景</w:t>
            </w:r>
          </w:p>
        </w:tc>
        <w:tc>
          <w:tcPr>
            <w:tcW w:w="1521" w:type="dxa"/>
            <w:gridSpan w:val="2"/>
            <w:tcBorders>
              <w:right w:val="single" w:color="auto" w:sz="4" w:space="0"/>
            </w:tcBorders>
            <w:vAlign w:val="center"/>
          </w:tcPr>
          <w:p w14:paraId="121E91BF">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xx（个）</w:t>
            </w:r>
          </w:p>
        </w:tc>
        <w:tc>
          <w:tcPr>
            <w:tcW w:w="1422" w:type="dxa"/>
            <w:gridSpan w:val="5"/>
            <w:tcBorders>
              <w:right w:val="single" w:color="auto" w:sz="4" w:space="0"/>
            </w:tcBorders>
            <w:vAlign w:val="center"/>
          </w:tcPr>
          <w:p w14:paraId="727BA3B5">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xx（个）</w:t>
            </w:r>
          </w:p>
        </w:tc>
        <w:tc>
          <w:tcPr>
            <w:tcW w:w="1422" w:type="dxa"/>
            <w:tcBorders>
              <w:right w:val="single" w:color="auto" w:sz="4" w:space="0"/>
            </w:tcBorders>
            <w:vAlign w:val="center"/>
          </w:tcPr>
          <w:p w14:paraId="3E96F098">
            <w:pPr>
              <w:adjustRightInd w:val="0"/>
              <w:snapToGrid w:val="0"/>
              <w:jc w:val="center"/>
              <w:rPr>
                <w:rFonts w:ascii="方正仿宋_GBK" w:hAnsi="方正仿宋_GBK" w:eastAsia="方正仿宋_GBK" w:cs="方正仿宋_GBK"/>
                <w:sz w:val="22"/>
                <w:szCs w:val="22"/>
                <w:highlight w:val="yellow"/>
              </w:rPr>
            </w:pPr>
          </w:p>
        </w:tc>
      </w:tr>
      <w:tr w14:paraId="0B343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2057" w:type="dxa"/>
            <w:gridSpan w:val="2"/>
            <w:vMerge w:val="continue"/>
            <w:tcBorders>
              <w:right w:val="single" w:color="auto" w:sz="4" w:space="0"/>
            </w:tcBorders>
            <w:vAlign w:val="center"/>
          </w:tcPr>
          <w:p w14:paraId="56ED157A">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9F0DF4D">
            <w:pPr>
              <w:adjustRightInd w:val="0"/>
              <w:snapToGrid w:val="0"/>
              <w:spacing w:before="90"/>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工厂应用人工智能模型数量</w:t>
            </w:r>
          </w:p>
        </w:tc>
        <w:tc>
          <w:tcPr>
            <w:tcW w:w="1521" w:type="dxa"/>
            <w:gridSpan w:val="2"/>
            <w:tcBorders>
              <w:right w:val="single" w:color="auto" w:sz="4" w:space="0"/>
            </w:tcBorders>
            <w:vAlign w:val="center"/>
          </w:tcPr>
          <w:p w14:paraId="272FABBC">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xx（个）</w:t>
            </w:r>
          </w:p>
        </w:tc>
        <w:tc>
          <w:tcPr>
            <w:tcW w:w="1422" w:type="dxa"/>
            <w:gridSpan w:val="5"/>
            <w:tcBorders>
              <w:right w:val="single" w:color="auto" w:sz="4" w:space="0"/>
            </w:tcBorders>
            <w:vAlign w:val="center"/>
          </w:tcPr>
          <w:p w14:paraId="2F730991">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xx（个）</w:t>
            </w:r>
          </w:p>
        </w:tc>
        <w:tc>
          <w:tcPr>
            <w:tcW w:w="1422" w:type="dxa"/>
            <w:tcBorders>
              <w:right w:val="single" w:color="auto" w:sz="4" w:space="0"/>
            </w:tcBorders>
            <w:vAlign w:val="center"/>
          </w:tcPr>
          <w:p w14:paraId="484D4BD9">
            <w:pPr>
              <w:adjustRightInd w:val="0"/>
              <w:snapToGrid w:val="0"/>
              <w:jc w:val="center"/>
              <w:rPr>
                <w:rFonts w:ascii="方正仿宋_GBK" w:hAnsi="方正仿宋_GBK" w:eastAsia="方正仿宋_GBK" w:cs="方正仿宋_GBK"/>
                <w:sz w:val="22"/>
                <w:szCs w:val="22"/>
                <w:highlight w:val="yellow"/>
              </w:rPr>
            </w:pPr>
          </w:p>
        </w:tc>
      </w:tr>
      <w:tr w14:paraId="6EF66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2057" w:type="dxa"/>
            <w:gridSpan w:val="2"/>
            <w:vMerge w:val="continue"/>
            <w:tcBorders>
              <w:right w:val="single" w:color="auto" w:sz="4" w:space="0"/>
            </w:tcBorders>
            <w:vAlign w:val="center"/>
          </w:tcPr>
          <w:p w14:paraId="7A42B0E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0468EE1F">
            <w:pPr>
              <w:adjustRightInd w:val="0"/>
              <w:snapToGrid w:val="0"/>
              <w:spacing w:before="91"/>
              <w:ind w:left="10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研制周期</w:t>
            </w:r>
          </w:p>
        </w:tc>
        <w:tc>
          <w:tcPr>
            <w:tcW w:w="1521" w:type="dxa"/>
            <w:gridSpan w:val="2"/>
            <w:tcBorders>
              <w:right w:val="single" w:color="auto" w:sz="4" w:space="0"/>
            </w:tcBorders>
            <w:vAlign w:val="center"/>
          </w:tcPr>
          <w:p w14:paraId="694D12B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xx（天）</w:t>
            </w:r>
          </w:p>
        </w:tc>
        <w:tc>
          <w:tcPr>
            <w:tcW w:w="1422" w:type="dxa"/>
            <w:gridSpan w:val="5"/>
            <w:tcBorders>
              <w:right w:val="single" w:color="auto" w:sz="4" w:space="0"/>
            </w:tcBorders>
            <w:vAlign w:val="center"/>
          </w:tcPr>
          <w:p w14:paraId="05F1DAA8">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xx（天）</w:t>
            </w:r>
          </w:p>
        </w:tc>
        <w:tc>
          <w:tcPr>
            <w:tcW w:w="1422" w:type="dxa"/>
            <w:tcBorders>
              <w:right w:val="single" w:color="auto" w:sz="4" w:space="0"/>
            </w:tcBorders>
            <w:vAlign w:val="center"/>
          </w:tcPr>
          <w:p w14:paraId="463B000C">
            <w:pPr>
              <w:adjustRightInd w:val="0"/>
              <w:snapToGrid w:val="0"/>
              <w:jc w:val="center"/>
              <w:rPr>
                <w:rFonts w:ascii="方正仿宋_GBK" w:hAnsi="方正仿宋_GBK" w:eastAsia="方正仿宋_GBK" w:cs="方正仿宋_GBK"/>
                <w:sz w:val="22"/>
                <w:szCs w:val="22"/>
                <w:highlight w:val="yellow"/>
              </w:rPr>
            </w:pPr>
          </w:p>
        </w:tc>
      </w:tr>
      <w:tr w14:paraId="1B2A0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2057" w:type="dxa"/>
            <w:gridSpan w:val="2"/>
            <w:vMerge w:val="continue"/>
            <w:tcBorders>
              <w:right w:val="single" w:color="auto" w:sz="4" w:space="0"/>
            </w:tcBorders>
            <w:vAlign w:val="center"/>
          </w:tcPr>
          <w:p w14:paraId="57B524A7">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38FCDFF3">
            <w:pPr>
              <w:adjustRightInd w:val="0"/>
              <w:snapToGrid w:val="0"/>
              <w:spacing w:before="91"/>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销售额</w:t>
            </w:r>
          </w:p>
        </w:tc>
        <w:tc>
          <w:tcPr>
            <w:tcW w:w="1521" w:type="dxa"/>
            <w:gridSpan w:val="2"/>
            <w:tcBorders>
              <w:right w:val="single" w:color="auto" w:sz="4" w:space="0"/>
            </w:tcBorders>
            <w:vAlign w:val="center"/>
          </w:tcPr>
          <w:p w14:paraId="0A0B1BE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xx（万元）</w:t>
            </w:r>
          </w:p>
        </w:tc>
        <w:tc>
          <w:tcPr>
            <w:tcW w:w="1422" w:type="dxa"/>
            <w:gridSpan w:val="5"/>
            <w:tcBorders>
              <w:right w:val="single" w:color="auto" w:sz="4" w:space="0"/>
            </w:tcBorders>
            <w:vAlign w:val="center"/>
          </w:tcPr>
          <w:p w14:paraId="7319286D">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xx（万元）</w:t>
            </w:r>
          </w:p>
        </w:tc>
        <w:tc>
          <w:tcPr>
            <w:tcW w:w="1422" w:type="dxa"/>
            <w:tcBorders>
              <w:right w:val="single" w:color="auto" w:sz="4" w:space="0"/>
            </w:tcBorders>
            <w:vAlign w:val="center"/>
          </w:tcPr>
          <w:p w14:paraId="73CFA1DA">
            <w:pPr>
              <w:adjustRightInd w:val="0"/>
              <w:snapToGrid w:val="0"/>
              <w:jc w:val="center"/>
              <w:rPr>
                <w:rFonts w:ascii="方正仿宋_GBK" w:hAnsi="方正仿宋_GBK" w:eastAsia="方正仿宋_GBK" w:cs="方正仿宋_GBK"/>
                <w:sz w:val="22"/>
                <w:szCs w:val="22"/>
                <w:highlight w:val="yellow"/>
              </w:rPr>
            </w:pPr>
          </w:p>
        </w:tc>
      </w:tr>
      <w:tr w14:paraId="0EC35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2057" w:type="dxa"/>
            <w:gridSpan w:val="2"/>
            <w:vMerge w:val="continue"/>
            <w:tcBorders>
              <w:right w:val="single" w:color="auto" w:sz="4" w:space="0"/>
            </w:tcBorders>
            <w:vAlign w:val="center"/>
          </w:tcPr>
          <w:p w14:paraId="0E91FC53">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18DE2556">
            <w:pPr>
              <w:adjustRightInd w:val="0"/>
              <w:snapToGrid w:val="0"/>
              <w:spacing w:before="92"/>
              <w:ind w:left="133"/>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生产效率</w:t>
            </w:r>
          </w:p>
        </w:tc>
        <w:tc>
          <w:tcPr>
            <w:tcW w:w="1521" w:type="dxa"/>
            <w:gridSpan w:val="2"/>
            <w:tcBorders>
              <w:right w:val="single" w:color="auto" w:sz="4" w:space="0"/>
            </w:tcBorders>
            <w:vAlign w:val="center"/>
          </w:tcPr>
          <w:p w14:paraId="37CEC75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1601BE9B">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C19941B">
            <w:pPr>
              <w:adjustRightInd w:val="0"/>
              <w:snapToGrid w:val="0"/>
              <w:jc w:val="center"/>
              <w:rPr>
                <w:rFonts w:ascii="方正仿宋_GBK" w:hAnsi="方正仿宋_GBK" w:eastAsia="方正仿宋_GBK" w:cs="方正仿宋_GBK"/>
                <w:sz w:val="22"/>
                <w:szCs w:val="22"/>
                <w:highlight w:val="yellow"/>
              </w:rPr>
            </w:pPr>
          </w:p>
        </w:tc>
      </w:tr>
      <w:tr w14:paraId="2963D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1AA0C8E">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2580490">
            <w:pPr>
              <w:adjustRightInd w:val="0"/>
              <w:snapToGrid w:val="0"/>
              <w:spacing w:before="91"/>
              <w:ind w:left="12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资源综合利用率</w:t>
            </w:r>
          </w:p>
        </w:tc>
        <w:tc>
          <w:tcPr>
            <w:tcW w:w="1521" w:type="dxa"/>
            <w:gridSpan w:val="2"/>
            <w:tcBorders>
              <w:right w:val="single" w:color="auto" w:sz="4" w:space="0"/>
            </w:tcBorders>
            <w:vAlign w:val="center"/>
          </w:tcPr>
          <w:p w14:paraId="51B9A8C5">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E9E574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0789AA47">
            <w:pPr>
              <w:adjustRightInd w:val="0"/>
              <w:snapToGrid w:val="0"/>
              <w:rPr>
                <w:rFonts w:ascii="方正仿宋_GBK" w:hAnsi="方正仿宋_GBK" w:eastAsia="方正仿宋_GBK" w:cs="方正仿宋_GBK"/>
                <w:sz w:val="22"/>
                <w:szCs w:val="22"/>
                <w:highlight w:val="yellow"/>
              </w:rPr>
            </w:pPr>
          </w:p>
        </w:tc>
      </w:tr>
      <w:tr w14:paraId="56263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4CE235E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52962131">
            <w:pPr>
              <w:adjustRightInd w:val="0"/>
              <w:snapToGrid w:val="0"/>
              <w:spacing w:before="90"/>
              <w:ind w:left="115"/>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产品不良率</w:t>
            </w:r>
          </w:p>
        </w:tc>
        <w:tc>
          <w:tcPr>
            <w:tcW w:w="1521" w:type="dxa"/>
            <w:gridSpan w:val="2"/>
            <w:tcBorders>
              <w:right w:val="single" w:color="auto" w:sz="4" w:space="0"/>
            </w:tcBorders>
            <w:vAlign w:val="center"/>
          </w:tcPr>
          <w:p w14:paraId="450FB28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A876F00">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559200DF">
            <w:pPr>
              <w:adjustRightInd w:val="0"/>
              <w:snapToGrid w:val="0"/>
              <w:rPr>
                <w:rFonts w:ascii="方正仿宋_GBK" w:hAnsi="方正仿宋_GBK" w:eastAsia="方正仿宋_GBK" w:cs="方正仿宋_GBK"/>
                <w:sz w:val="22"/>
                <w:szCs w:val="22"/>
                <w:highlight w:val="yellow"/>
              </w:rPr>
            </w:pPr>
          </w:p>
        </w:tc>
      </w:tr>
      <w:tr w14:paraId="664FF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D05CEC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DF3D4EE">
            <w:pPr>
              <w:adjustRightInd w:val="0"/>
              <w:snapToGrid w:val="0"/>
              <w:spacing w:before="92"/>
              <w:ind w:left="115"/>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设备综合利用率</w:t>
            </w:r>
          </w:p>
        </w:tc>
        <w:tc>
          <w:tcPr>
            <w:tcW w:w="1521" w:type="dxa"/>
            <w:gridSpan w:val="2"/>
            <w:tcBorders>
              <w:right w:val="single" w:color="auto" w:sz="4" w:space="0"/>
            </w:tcBorders>
            <w:vAlign w:val="center"/>
          </w:tcPr>
          <w:p w14:paraId="1D583C0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5C9C265">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53412E2">
            <w:pPr>
              <w:adjustRightInd w:val="0"/>
              <w:snapToGrid w:val="0"/>
              <w:rPr>
                <w:rFonts w:ascii="方正仿宋_GBK" w:hAnsi="方正仿宋_GBK" w:eastAsia="方正仿宋_GBK" w:cs="方正仿宋_GBK"/>
                <w:sz w:val="22"/>
                <w:szCs w:val="22"/>
                <w:highlight w:val="yellow"/>
              </w:rPr>
            </w:pPr>
          </w:p>
        </w:tc>
      </w:tr>
      <w:tr w14:paraId="6497B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01C0AD71">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18A9D01A">
            <w:pPr>
              <w:adjustRightInd w:val="0"/>
              <w:snapToGrid w:val="0"/>
              <w:spacing w:before="91"/>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库存周转率</w:t>
            </w:r>
          </w:p>
        </w:tc>
        <w:tc>
          <w:tcPr>
            <w:tcW w:w="1521" w:type="dxa"/>
            <w:gridSpan w:val="2"/>
            <w:tcBorders>
              <w:right w:val="single" w:color="auto" w:sz="4" w:space="0"/>
            </w:tcBorders>
            <w:vAlign w:val="center"/>
          </w:tcPr>
          <w:p w14:paraId="791D66EA">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9F2C45D">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10CAA28A">
            <w:pPr>
              <w:adjustRightInd w:val="0"/>
              <w:snapToGrid w:val="0"/>
              <w:rPr>
                <w:rFonts w:ascii="方正仿宋_GBK" w:hAnsi="方正仿宋_GBK" w:eastAsia="方正仿宋_GBK" w:cs="方正仿宋_GBK"/>
                <w:sz w:val="22"/>
                <w:szCs w:val="22"/>
                <w:highlight w:val="yellow"/>
              </w:rPr>
            </w:pPr>
          </w:p>
        </w:tc>
      </w:tr>
      <w:tr w14:paraId="0E7FB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19B4A9C2">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015CC05A">
            <w:pPr>
              <w:adjustRightInd w:val="0"/>
              <w:snapToGrid w:val="0"/>
              <w:spacing w:before="90"/>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供应商准时交付率</w:t>
            </w:r>
          </w:p>
        </w:tc>
        <w:tc>
          <w:tcPr>
            <w:tcW w:w="1521" w:type="dxa"/>
            <w:gridSpan w:val="2"/>
            <w:tcBorders>
              <w:right w:val="single" w:color="auto" w:sz="4" w:space="0"/>
            </w:tcBorders>
            <w:vAlign w:val="center"/>
          </w:tcPr>
          <w:p w14:paraId="5D249929">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E8210B6">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6475D831">
            <w:pPr>
              <w:adjustRightInd w:val="0"/>
              <w:snapToGrid w:val="0"/>
              <w:rPr>
                <w:rFonts w:ascii="方正仿宋_GBK" w:hAnsi="方正仿宋_GBK" w:eastAsia="方正仿宋_GBK" w:cs="方正仿宋_GBK"/>
                <w:sz w:val="22"/>
                <w:szCs w:val="22"/>
                <w:highlight w:val="yellow"/>
              </w:rPr>
            </w:pPr>
          </w:p>
        </w:tc>
      </w:tr>
      <w:tr w14:paraId="59572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6568764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4347BE77">
            <w:pPr>
              <w:adjustRightInd w:val="0"/>
              <w:snapToGrid w:val="0"/>
              <w:spacing w:before="92"/>
              <w:ind w:left="118"/>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订单准时交付率</w:t>
            </w:r>
          </w:p>
        </w:tc>
        <w:tc>
          <w:tcPr>
            <w:tcW w:w="1521" w:type="dxa"/>
            <w:gridSpan w:val="2"/>
            <w:tcBorders>
              <w:right w:val="single" w:color="auto" w:sz="4" w:space="0"/>
            </w:tcBorders>
            <w:vAlign w:val="center"/>
          </w:tcPr>
          <w:p w14:paraId="5D1860C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A5AA602">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A45F423">
            <w:pPr>
              <w:adjustRightInd w:val="0"/>
              <w:snapToGrid w:val="0"/>
              <w:rPr>
                <w:rFonts w:ascii="方正仿宋_GBK" w:hAnsi="方正仿宋_GBK" w:eastAsia="方正仿宋_GBK" w:cs="方正仿宋_GBK"/>
                <w:sz w:val="22"/>
                <w:szCs w:val="22"/>
                <w:highlight w:val="yellow"/>
              </w:rPr>
            </w:pPr>
          </w:p>
        </w:tc>
      </w:tr>
      <w:tr w14:paraId="70468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A901CAA">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3CC69A5B">
            <w:pPr>
              <w:adjustRightInd w:val="0"/>
              <w:snapToGrid w:val="0"/>
              <w:spacing w:before="92"/>
              <w:ind w:left="116"/>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单位产值运营成本</w:t>
            </w:r>
          </w:p>
        </w:tc>
        <w:tc>
          <w:tcPr>
            <w:tcW w:w="1521" w:type="dxa"/>
            <w:gridSpan w:val="2"/>
            <w:tcBorders>
              <w:right w:val="single" w:color="auto" w:sz="4" w:space="0"/>
            </w:tcBorders>
            <w:vAlign w:val="center"/>
          </w:tcPr>
          <w:p w14:paraId="1FF7B66B">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xx（元）</w:t>
            </w:r>
          </w:p>
        </w:tc>
        <w:tc>
          <w:tcPr>
            <w:tcW w:w="1422" w:type="dxa"/>
            <w:gridSpan w:val="5"/>
            <w:tcBorders>
              <w:right w:val="single" w:color="auto" w:sz="4" w:space="0"/>
            </w:tcBorders>
            <w:vAlign w:val="center"/>
          </w:tcPr>
          <w:p w14:paraId="512EDFD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xx（元）</w:t>
            </w:r>
          </w:p>
        </w:tc>
        <w:tc>
          <w:tcPr>
            <w:tcW w:w="1422" w:type="dxa"/>
            <w:tcBorders>
              <w:right w:val="single" w:color="auto" w:sz="4" w:space="0"/>
            </w:tcBorders>
            <w:vAlign w:val="center"/>
          </w:tcPr>
          <w:p w14:paraId="324B2665">
            <w:pPr>
              <w:adjustRightInd w:val="0"/>
              <w:snapToGrid w:val="0"/>
              <w:rPr>
                <w:rFonts w:ascii="方正仿宋_GBK" w:hAnsi="方正仿宋_GBK" w:eastAsia="方正仿宋_GBK" w:cs="方正仿宋_GBK"/>
                <w:sz w:val="22"/>
                <w:szCs w:val="22"/>
                <w:highlight w:val="yellow"/>
              </w:rPr>
            </w:pPr>
          </w:p>
        </w:tc>
      </w:tr>
      <w:tr w14:paraId="7FBED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21E31B0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204798DC">
            <w:pPr>
              <w:adjustRightInd w:val="0"/>
              <w:snapToGrid w:val="0"/>
              <w:spacing w:before="91"/>
              <w:ind w:left="114"/>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全员劳动生产率</w:t>
            </w:r>
          </w:p>
        </w:tc>
        <w:tc>
          <w:tcPr>
            <w:tcW w:w="1521" w:type="dxa"/>
            <w:gridSpan w:val="2"/>
            <w:tcBorders>
              <w:right w:val="single" w:color="auto" w:sz="4" w:space="0"/>
            </w:tcBorders>
            <w:vAlign w:val="center"/>
          </w:tcPr>
          <w:p w14:paraId="51356F4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43D9936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299CCBF">
            <w:pPr>
              <w:adjustRightInd w:val="0"/>
              <w:snapToGrid w:val="0"/>
              <w:rPr>
                <w:rFonts w:ascii="方正仿宋_GBK" w:hAnsi="方正仿宋_GBK" w:eastAsia="方正仿宋_GBK" w:cs="方正仿宋_GBK"/>
                <w:sz w:val="22"/>
                <w:szCs w:val="22"/>
                <w:highlight w:val="yellow"/>
              </w:rPr>
            </w:pPr>
          </w:p>
        </w:tc>
      </w:tr>
      <w:tr w14:paraId="17563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B34C6F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D5A4660">
            <w:pPr>
              <w:adjustRightInd w:val="0"/>
              <w:snapToGrid w:val="0"/>
              <w:spacing w:before="92"/>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单位产值综合能耗</w:t>
            </w:r>
          </w:p>
        </w:tc>
        <w:tc>
          <w:tcPr>
            <w:tcW w:w="1521" w:type="dxa"/>
            <w:gridSpan w:val="2"/>
            <w:tcBorders>
              <w:right w:val="single" w:color="auto" w:sz="4" w:space="0"/>
            </w:tcBorders>
            <w:vAlign w:val="center"/>
          </w:tcPr>
          <w:p w14:paraId="098641E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xx（吨标准煤/万元）</w:t>
            </w:r>
          </w:p>
        </w:tc>
        <w:tc>
          <w:tcPr>
            <w:tcW w:w="1422" w:type="dxa"/>
            <w:gridSpan w:val="5"/>
            <w:tcBorders>
              <w:right w:val="single" w:color="auto" w:sz="4" w:space="0"/>
            </w:tcBorders>
            <w:vAlign w:val="center"/>
          </w:tcPr>
          <w:p w14:paraId="0DEF2A53">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xx（吨标准煤/万元）</w:t>
            </w:r>
          </w:p>
        </w:tc>
        <w:tc>
          <w:tcPr>
            <w:tcW w:w="1422" w:type="dxa"/>
            <w:tcBorders>
              <w:right w:val="single" w:color="auto" w:sz="4" w:space="0"/>
            </w:tcBorders>
            <w:vAlign w:val="center"/>
          </w:tcPr>
          <w:p w14:paraId="358CF8F1">
            <w:pPr>
              <w:adjustRightInd w:val="0"/>
              <w:snapToGrid w:val="0"/>
              <w:rPr>
                <w:rFonts w:ascii="方正仿宋_GBK" w:hAnsi="方正仿宋_GBK" w:eastAsia="方正仿宋_GBK" w:cs="方正仿宋_GBK"/>
                <w:sz w:val="22"/>
                <w:szCs w:val="22"/>
                <w:highlight w:val="yellow"/>
              </w:rPr>
            </w:pPr>
          </w:p>
        </w:tc>
      </w:tr>
      <w:tr w14:paraId="28184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1C04340">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AFE9496">
            <w:pPr>
              <w:adjustRightInd w:val="0"/>
              <w:snapToGrid w:val="0"/>
              <w:spacing w:before="91"/>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单位产值二氧化碳（CO₂）排放量</w:t>
            </w:r>
          </w:p>
        </w:tc>
        <w:tc>
          <w:tcPr>
            <w:tcW w:w="1521" w:type="dxa"/>
            <w:gridSpan w:val="2"/>
            <w:tcBorders>
              <w:right w:val="single" w:color="auto" w:sz="4" w:space="0"/>
            </w:tcBorders>
            <w:vAlign w:val="center"/>
          </w:tcPr>
          <w:p w14:paraId="19B55CCD">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xx（吨/万元）</w:t>
            </w:r>
          </w:p>
        </w:tc>
        <w:tc>
          <w:tcPr>
            <w:tcW w:w="1422" w:type="dxa"/>
            <w:gridSpan w:val="5"/>
            <w:tcBorders>
              <w:right w:val="single" w:color="auto" w:sz="4" w:space="0"/>
            </w:tcBorders>
            <w:vAlign w:val="center"/>
          </w:tcPr>
          <w:p w14:paraId="787DA7D1">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xx（吨/万元）</w:t>
            </w:r>
          </w:p>
        </w:tc>
        <w:tc>
          <w:tcPr>
            <w:tcW w:w="1422" w:type="dxa"/>
            <w:tcBorders>
              <w:right w:val="single" w:color="auto" w:sz="4" w:space="0"/>
            </w:tcBorders>
            <w:vAlign w:val="center"/>
          </w:tcPr>
          <w:p w14:paraId="6260BCFB">
            <w:pPr>
              <w:adjustRightInd w:val="0"/>
              <w:snapToGrid w:val="0"/>
              <w:rPr>
                <w:rFonts w:ascii="方正仿宋_GBK" w:hAnsi="方正仿宋_GBK" w:eastAsia="方正仿宋_GBK" w:cs="方正仿宋_GBK"/>
                <w:sz w:val="22"/>
                <w:szCs w:val="22"/>
                <w:highlight w:val="yellow"/>
              </w:rPr>
            </w:pPr>
          </w:p>
        </w:tc>
      </w:tr>
      <w:tr w14:paraId="5CEAC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296CF59">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2B86414A">
            <w:pPr>
              <w:adjustRightInd w:val="0"/>
              <w:snapToGrid w:val="0"/>
              <w:spacing w:before="94"/>
              <w:ind w:left="133"/>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一般固废综合利用率</w:t>
            </w:r>
          </w:p>
        </w:tc>
        <w:tc>
          <w:tcPr>
            <w:tcW w:w="1521" w:type="dxa"/>
            <w:gridSpan w:val="2"/>
            <w:tcBorders>
              <w:right w:val="single" w:color="auto" w:sz="4" w:space="0"/>
            </w:tcBorders>
            <w:vAlign w:val="center"/>
          </w:tcPr>
          <w:p w14:paraId="6613885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52DF75CE">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6C081A9F">
            <w:pPr>
              <w:adjustRightInd w:val="0"/>
              <w:snapToGrid w:val="0"/>
              <w:rPr>
                <w:rFonts w:ascii="方正仿宋_GBK" w:hAnsi="方正仿宋_GBK" w:eastAsia="方正仿宋_GBK" w:cs="方正仿宋_GBK"/>
                <w:sz w:val="22"/>
                <w:szCs w:val="22"/>
                <w:highlight w:val="yellow"/>
              </w:rPr>
            </w:pPr>
          </w:p>
        </w:tc>
      </w:tr>
      <w:tr w14:paraId="5C004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1" w:hRule="atLeast"/>
          <w:jc w:val="center"/>
        </w:trPr>
        <w:tc>
          <w:tcPr>
            <w:tcW w:w="2057" w:type="dxa"/>
            <w:gridSpan w:val="2"/>
            <w:vMerge w:val="continue"/>
            <w:tcBorders>
              <w:right w:val="single" w:color="auto" w:sz="4" w:space="0"/>
            </w:tcBorders>
            <w:vAlign w:val="center"/>
          </w:tcPr>
          <w:p w14:paraId="4F7C55F9">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52A7BA4">
            <w:pPr>
              <w:adjustRightInd w:val="0"/>
              <w:snapToGrid w:val="0"/>
              <w:spacing w:before="93"/>
              <w:ind w:left="114"/>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水资源重复利用率</w:t>
            </w:r>
          </w:p>
        </w:tc>
        <w:tc>
          <w:tcPr>
            <w:tcW w:w="1521" w:type="dxa"/>
            <w:gridSpan w:val="2"/>
            <w:tcBorders>
              <w:right w:val="single" w:color="auto" w:sz="4" w:space="0"/>
            </w:tcBorders>
            <w:vAlign w:val="center"/>
          </w:tcPr>
          <w:p w14:paraId="6986387A">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36999F5B">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2E41FC4E">
            <w:pPr>
              <w:adjustRightInd w:val="0"/>
              <w:snapToGrid w:val="0"/>
              <w:rPr>
                <w:rFonts w:ascii="Times New Roman" w:hAnsi="Times New Roman" w:eastAsia="方正仿宋_GBK" w:cs="Times New Roman"/>
                <w:sz w:val="22"/>
                <w:szCs w:val="22"/>
                <w:highlight w:val="yellow"/>
              </w:rPr>
            </w:pPr>
          </w:p>
        </w:tc>
      </w:tr>
      <w:tr w14:paraId="4066E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18EFF354">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vAlign w:val="center"/>
          </w:tcPr>
          <w:p w14:paraId="01E36498">
            <w:pPr>
              <w:widowControl/>
              <w:adjustRightInd w:val="0"/>
              <w:snapToGrid w:val="0"/>
              <w:jc w:val="left"/>
              <w:textAlignment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先进制造模式/解决方案向产业链供应链上下游复制推广的企业数量</w:t>
            </w:r>
          </w:p>
        </w:tc>
        <w:tc>
          <w:tcPr>
            <w:tcW w:w="1521" w:type="dxa"/>
            <w:gridSpan w:val="2"/>
            <w:tcBorders>
              <w:right w:val="single" w:color="auto" w:sz="4" w:space="0"/>
            </w:tcBorders>
            <w:vAlign w:val="center"/>
          </w:tcPr>
          <w:p w14:paraId="638B35DC">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xx（家）</w:t>
            </w:r>
          </w:p>
        </w:tc>
        <w:tc>
          <w:tcPr>
            <w:tcW w:w="1422" w:type="dxa"/>
            <w:gridSpan w:val="5"/>
            <w:tcBorders>
              <w:right w:val="single" w:color="auto" w:sz="4" w:space="0"/>
            </w:tcBorders>
            <w:vAlign w:val="center"/>
          </w:tcPr>
          <w:p w14:paraId="1825895F">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xx（家）</w:t>
            </w:r>
          </w:p>
        </w:tc>
        <w:tc>
          <w:tcPr>
            <w:tcW w:w="1422" w:type="dxa"/>
            <w:tcBorders>
              <w:right w:val="single" w:color="auto" w:sz="4" w:space="0"/>
            </w:tcBorders>
            <w:vAlign w:val="center"/>
          </w:tcPr>
          <w:p w14:paraId="7A32A97D">
            <w:pPr>
              <w:adjustRightInd w:val="0"/>
              <w:snapToGrid w:val="0"/>
              <w:rPr>
                <w:rFonts w:ascii="Times New Roman" w:hAnsi="Times New Roman" w:eastAsia="方正仿宋_GBK" w:cs="Times New Roman"/>
                <w:sz w:val="22"/>
                <w:szCs w:val="22"/>
                <w:highlight w:val="yellow"/>
              </w:rPr>
            </w:pPr>
          </w:p>
        </w:tc>
      </w:tr>
      <w:tr w14:paraId="22A79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0B45B5CC">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vAlign w:val="center"/>
          </w:tcPr>
          <w:p w14:paraId="356ACFB7">
            <w:pPr>
              <w:widowControl/>
              <w:adjustRightInd w:val="0"/>
              <w:snapToGrid w:val="0"/>
              <w:jc w:val="left"/>
              <w:textAlignment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其他个性化指标（系统中可自行添加行）</w:t>
            </w:r>
          </w:p>
        </w:tc>
        <w:tc>
          <w:tcPr>
            <w:tcW w:w="1521" w:type="dxa"/>
            <w:gridSpan w:val="2"/>
            <w:tcBorders>
              <w:right w:val="single" w:color="auto" w:sz="4" w:space="0"/>
            </w:tcBorders>
            <w:vAlign w:val="center"/>
          </w:tcPr>
          <w:p w14:paraId="49CE94AD">
            <w:pPr>
              <w:adjustRightInd w:val="0"/>
              <w:snapToGrid w:val="0"/>
              <w:jc w:val="center"/>
              <w:rPr>
                <w:rFonts w:ascii="Times New Roman" w:hAnsi="Times New Roman" w:eastAsia="方正仿宋_GBK" w:cs="Times New Roman"/>
                <w:sz w:val="22"/>
                <w:szCs w:val="22"/>
                <w:highlight w:val="yellow"/>
              </w:rPr>
            </w:pPr>
          </w:p>
        </w:tc>
        <w:tc>
          <w:tcPr>
            <w:tcW w:w="1422" w:type="dxa"/>
            <w:gridSpan w:val="5"/>
            <w:tcBorders>
              <w:right w:val="single" w:color="auto" w:sz="4" w:space="0"/>
            </w:tcBorders>
            <w:vAlign w:val="center"/>
          </w:tcPr>
          <w:p w14:paraId="4B2BFBEB">
            <w:pPr>
              <w:adjustRightInd w:val="0"/>
              <w:snapToGrid w:val="0"/>
              <w:jc w:val="center"/>
              <w:rPr>
                <w:rFonts w:ascii="Times New Roman" w:hAnsi="Times New Roman" w:eastAsia="方正仿宋_GBK" w:cs="Times New Roman"/>
                <w:sz w:val="22"/>
                <w:szCs w:val="22"/>
                <w:highlight w:val="yellow"/>
              </w:rPr>
            </w:pPr>
          </w:p>
        </w:tc>
        <w:tc>
          <w:tcPr>
            <w:tcW w:w="1422" w:type="dxa"/>
            <w:tcBorders>
              <w:right w:val="single" w:color="auto" w:sz="4" w:space="0"/>
            </w:tcBorders>
            <w:vAlign w:val="center"/>
          </w:tcPr>
          <w:p w14:paraId="6A04C865">
            <w:pPr>
              <w:adjustRightInd w:val="0"/>
              <w:snapToGrid w:val="0"/>
              <w:rPr>
                <w:rFonts w:ascii="Times New Roman" w:hAnsi="Times New Roman" w:eastAsia="方正仿宋_GBK" w:cs="Times New Roman"/>
                <w:sz w:val="22"/>
                <w:szCs w:val="22"/>
                <w:highlight w:val="yellow"/>
              </w:rPr>
            </w:pPr>
          </w:p>
        </w:tc>
      </w:tr>
      <w:tr w14:paraId="2A60F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4" w:hRule="atLeast"/>
          <w:jc w:val="center"/>
        </w:trPr>
        <w:tc>
          <w:tcPr>
            <w:tcW w:w="3024" w:type="dxa"/>
            <w:gridSpan w:val="3"/>
            <w:vAlign w:val="center"/>
          </w:tcPr>
          <w:p w14:paraId="036F48F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真实性承诺</w:t>
            </w:r>
          </w:p>
        </w:tc>
        <w:tc>
          <w:tcPr>
            <w:tcW w:w="6581" w:type="dxa"/>
            <w:gridSpan w:val="12"/>
            <w:tcBorders>
              <w:top w:val="single" w:color="auto" w:sz="4" w:space="0"/>
              <w:bottom w:val="single" w:color="auto" w:sz="4" w:space="0"/>
            </w:tcBorders>
          </w:tcPr>
          <w:p w14:paraId="0122F244">
            <w:pPr>
              <w:adjustRightInd w:val="0"/>
              <w:snapToGrid w:val="0"/>
              <w:rPr>
                <w:rFonts w:ascii="Times New Roman" w:hAnsi="Times New Roman" w:eastAsia="方正仿宋_GBK" w:cs="Times New Roman"/>
                <w:kern w:val="0"/>
                <w:sz w:val="22"/>
                <w:szCs w:val="22"/>
                <w:lang w:bidi="ar"/>
              </w:rPr>
            </w:pPr>
          </w:p>
          <w:p w14:paraId="17BF3FBB">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1.本单位近三年信用状况良好，无严重失信行为。</w:t>
            </w:r>
          </w:p>
          <w:p w14:paraId="3B486052">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2.近三年未发生重大（含）以上安全、环保、质量事故（事件）</w:t>
            </w:r>
          </w:p>
          <w:p w14:paraId="053809BC">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3.申报的所有材料（含图表、照片等）均真实有效完整。</w:t>
            </w:r>
          </w:p>
          <w:p w14:paraId="71D9BE59">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4.自觉接受工信、审计、纪检等部门的监督检查。</w:t>
            </w:r>
          </w:p>
          <w:p w14:paraId="2569E4DB">
            <w:pPr>
              <w:spacing w:after="120"/>
              <w:rPr>
                <w:rFonts w:ascii="Times New Roman" w:hAnsi="Times New Roman" w:eastAsia="方正仿宋_GBK" w:cs="Times New Roman"/>
                <w:kern w:val="0"/>
                <w:sz w:val="22"/>
                <w:szCs w:val="22"/>
                <w:lang w:bidi="ar"/>
              </w:rPr>
            </w:pPr>
            <w:r>
              <w:rPr>
                <w:rFonts w:ascii="Times New Roman" w:hAnsi="Times New Roman" w:eastAsia="方正仿宋_GBK" w:cs="Times New Roman"/>
                <w:kern w:val="0"/>
                <w:sz w:val="22"/>
                <w:szCs w:val="22"/>
                <w:lang w:bidi="ar"/>
              </w:rPr>
              <w:t>5</w:t>
            </w:r>
            <w:r>
              <w:rPr>
                <w:rFonts w:hint="eastAsia" w:ascii="Times New Roman" w:hAnsi="Times New Roman" w:eastAsia="方正仿宋_GBK" w:cs="Times New Roman"/>
                <w:kern w:val="0"/>
                <w:sz w:val="22"/>
                <w:szCs w:val="22"/>
                <w:lang w:bidi="ar"/>
              </w:rPr>
              <w:t>.如违背以上承诺，愿意承担相关责任。</w:t>
            </w:r>
          </w:p>
          <w:p w14:paraId="253AE98E">
            <w:pPr>
              <w:jc w:val="center"/>
              <w:outlineLvl w:val="0"/>
              <w:rPr>
                <w:rFonts w:ascii="方正小标宋_GBK" w:hAnsi="方正小标宋_GBK" w:eastAsia="方正小标宋_GBK" w:cs="方正小标宋_GBK"/>
                <w:sz w:val="44"/>
                <w:szCs w:val="44"/>
                <w:lang w:bidi="ar"/>
              </w:rPr>
            </w:pPr>
          </w:p>
          <w:p w14:paraId="1E93E710">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3260C58E">
            <w:pPr>
              <w:adjustRightInd w:val="0"/>
              <w:snapToGrid w:val="0"/>
              <w:rPr>
                <w:rFonts w:ascii="Times New Roman" w:hAnsi="Times New Roman" w:eastAsia="方正仿宋_GBK" w:cs="Times New Roman"/>
                <w:kern w:val="0"/>
                <w:sz w:val="22"/>
                <w:szCs w:val="22"/>
                <w:lang w:bidi="ar"/>
              </w:rPr>
            </w:pPr>
          </w:p>
          <w:p w14:paraId="76F24BFF">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42943038">
            <w:pPr>
              <w:spacing w:after="120"/>
              <w:rPr>
                <w:rFonts w:ascii="Calibri" w:hAnsi="Calibri" w:eastAsia="宋体" w:cs="Times New Roman"/>
                <w:szCs w:val="24"/>
                <w:lang w:bidi="ar"/>
              </w:rPr>
            </w:pPr>
          </w:p>
          <w:p w14:paraId="4685328C">
            <w:pPr>
              <w:spacing w:after="120"/>
              <w:rPr>
                <w:rFonts w:ascii="Calibri" w:hAnsi="Calibri" w:eastAsia="宋体" w:cs="Times New Roman"/>
                <w:szCs w:val="24"/>
                <w:lang w:bidi="ar"/>
              </w:rPr>
            </w:pPr>
          </w:p>
          <w:p w14:paraId="6DE7EB5A">
            <w:pPr>
              <w:spacing w:after="120"/>
              <w:rPr>
                <w:rFonts w:ascii="Calibri" w:hAnsi="Calibri" w:eastAsia="宋体" w:cs="Times New Roman"/>
                <w:szCs w:val="24"/>
                <w:lang w:bidi="ar"/>
              </w:rPr>
            </w:pPr>
          </w:p>
          <w:p w14:paraId="1547D6D7">
            <w:pPr>
              <w:spacing w:after="120"/>
              <w:rPr>
                <w:rFonts w:ascii="Calibri" w:hAnsi="Calibri" w:eastAsia="宋体" w:cs="Times New Roman"/>
                <w:szCs w:val="24"/>
                <w:lang w:bidi="ar"/>
              </w:rPr>
            </w:pPr>
          </w:p>
          <w:p w14:paraId="3C8823F4">
            <w:pPr>
              <w:adjustRightInd w:val="0"/>
              <w:snapToGrid w:val="0"/>
              <w:ind w:firstLine="3300" w:firstLineChars="150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申报单位公章：</w:t>
            </w:r>
          </w:p>
          <w:p w14:paraId="7F7C1123">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66798BAE">
            <w:pPr>
              <w:adjustRightInd w:val="0"/>
              <w:snapToGrid w:val="0"/>
              <w:ind w:firstLine="3300" w:firstLineChars="150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年     月    日               </w:t>
            </w:r>
          </w:p>
        </w:tc>
      </w:tr>
      <w:tr w14:paraId="088D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024" w:type="dxa"/>
            <w:gridSpan w:val="3"/>
            <w:vAlign w:val="center"/>
          </w:tcPr>
          <w:p w14:paraId="2DFB7F3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相关附件上传</w:t>
            </w:r>
          </w:p>
        </w:tc>
        <w:tc>
          <w:tcPr>
            <w:tcW w:w="6581" w:type="dxa"/>
            <w:gridSpan w:val="12"/>
            <w:tcBorders>
              <w:top w:val="single" w:color="auto" w:sz="4" w:space="0"/>
              <w:bottom w:val="single" w:color="auto" w:sz="4" w:space="0"/>
            </w:tcBorders>
          </w:tcPr>
          <w:p w14:paraId="1580F36D">
            <w:pPr>
              <w:adjustRightInd w:val="0"/>
              <w:snapToGrid w:val="0"/>
              <w:spacing w:line="320" w:lineRule="exact"/>
              <w:jc w:val="left"/>
              <w:rPr>
                <w:rFonts w:ascii="Times New Roman" w:hAnsi="Times New Roman" w:eastAsia="方正仿宋_GBK" w:cs="Times New Roman"/>
                <w:sz w:val="22"/>
                <w:szCs w:val="22"/>
              </w:rPr>
            </w:pPr>
            <w:r>
              <w:rPr>
                <w:rFonts w:ascii="Times New Roman" w:hAnsi="Times New Roman" w:eastAsia="方正仿宋_GBK" w:cs="Times New Roman"/>
                <w:sz w:val="22"/>
                <w:szCs w:val="22"/>
              </w:rPr>
              <w:t>1.企业营业执照复印件</w:t>
            </w:r>
            <w:r>
              <w:rPr>
                <w:rFonts w:hint="eastAsia" w:ascii="Times New Roman" w:hAnsi="Times New Roman" w:eastAsia="方正仿宋_GBK" w:cs="Times New Roman"/>
                <w:sz w:val="22"/>
                <w:szCs w:val="22"/>
              </w:rPr>
              <w:t>（必填）；</w:t>
            </w:r>
          </w:p>
          <w:p w14:paraId="56E47A75">
            <w:pPr>
              <w:snapToGrid w:val="0"/>
              <w:spacing w:line="320" w:lineRule="exact"/>
              <w:rPr>
                <w:rFonts w:ascii="Times New Roman" w:hAnsi="Times New Roman" w:eastAsia="方正仿宋_GBK" w:cs="Times New Roman"/>
                <w:sz w:val="22"/>
                <w:szCs w:val="24"/>
              </w:rPr>
            </w:pPr>
            <w:r>
              <w:rPr>
                <w:rFonts w:hint="eastAsia" w:ascii="Times New Roman" w:hAnsi="Times New Roman" w:eastAsia="方正仿宋_GBK" w:cs="Times New Roman"/>
                <w:sz w:val="22"/>
                <w:szCs w:val="24"/>
              </w:rPr>
              <w:t>2.国家、省智能制造项目有关荣誉证明材料（若选择有且系统不能自动导入的则必填）；</w:t>
            </w:r>
          </w:p>
          <w:p w14:paraId="3FA45628">
            <w:pPr>
              <w:snapToGrid w:val="0"/>
              <w:spacing w:line="320" w:lineRule="exact"/>
              <w:outlineLvl w:val="0"/>
              <w:rPr>
                <w:rFonts w:ascii="方正小标宋_GBK" w:hAnsi="方正小标宋_GBK" w:eastAsia="方正小标宋_GBK" w:cs="方正小标宋_GBK"/>
                <w:sz w:val="44"/>
                <w:szCs w:val="44"/>
              </w:rPr>
            </w:pPr>
            <w:r>
              <w:rPr>
                <w:rFonts w:ascii="Times New Roman" w:hAnsi="Times New Roman" w:eastAsia="方正仿宋_GBK" w:cs="Times New Roman"/>
                <w:sz w:val="22"/>
                <w:szCs w:val="44"/>
              </w:rPr>
              <w:t>3</w:t>
            </w:r>
            <w:r>
              <w:rPr>
                <w:rFonts w:hint="eastAsia" w:ascii="Times New Roman" w:hAnsi="Times New Roman" w:eastAsia="方正仿宋_GBK" w:cs="Times New Roman"/>
                <w:sz w:val="22"/>
                <w:szCs w:val="44"/>
              </w:rPr>
              <w:t>.企业行业地位等证明材料；</w:t>
            </w:r>
          </w:p>
          <w:p w14:paraId="648E1E3C">
            <w:pPr>
              <w:adjustRightInd w:val="0"/>
              <w:snapToGrid w:val="0"/>
              <w:spacing w:line="320" w:lineRule="exact"/>
              <w:jc w:val="left"/>
              <w:rPr>
                <w:rFonts w:ascii="Times New Roman" w:hAnsi="Times New Roman" w:eastAsia="方正仿宋_GBK" w:cs="Times New Roman"/>
                <w:sz w:val="22"/>
                <w:szCs w:val="22"/>
              </w:rPr>
            </w:pPr>
            <w:r>
              <w:rPr>
                <w:rFonts w:ascii="Times New Roman" w:hAnsi="Times New Roman" w:eastAsia="方正仿宋_GBK" w:cs="Times New Roman"/>
                <w:sz w:val="22"/>
                <w:szCs w:val="22"/>
              </w:rPr>
              <w:t>4.申报单位在工厂建设方面取得的知识产权、专利、标准等证明材料</w:t>
            </w:r>
            <w:r>
              <w:rPr>
                <w:rFonts w:hint="eastAsia" w:ascii="Times New Roman" w:hAnsi="Times New Roman" w:eastAsia="方正仿宋_GBK" w:cs="Times New Roman"/>
                <w:sz w:val="22"/>
                <w:szCs w:val="22"/>
              </w:rPr>
              <w:t>；</w:t>
            </w:r>
          </w:p>
          <w:p w14:paraId="5584C0B9">
            <w:pPr>
              <w:adjustRightInd w:val="0"/>
              <w:snapToGrid w:val="0"/>
              <w:spacing w:line="320" w:lineRule="exact"/>
              <w:jc w:val="left"/>
              <w:rPr>
                <w:rFonts w:ascii="方正仿宋_GBK" w:hAnsi="方正仿宋_GBK" w:eastAsia="方正仿宋_GBK" w:cs="方正仿宋_GBK"/>
                <w:kern w:val="0"/>
                <w:sz w:val="22"/>
                <w:szCs w:val="22"/>
              </w:rPr>
            </w:pPr>
            <w:r>
              <w:rPr>
                <w:rFonts w:ascii="Times New Roman" w:hAnsi="Times New Roman" w:eastAsia="方正仿宋_GBK" w:cs="Times New Roman"/>
                <w:sz w:val="22"/>
                <w:szCs w:val="22"/>
              </w:rPr>
              <w:t>5.其他证明材料</w:t>
            </w:r>
            <w:r>
              <w:rPr>
                <w:rFonts w:hint="eastAsia" w:ascii="Times New Roman" w:hAnsi="Times New Roman" w:eastAsia="方正仿宋_GBK" w:cs="Times New Roman"/>
                <w:sz w:val="22"/>
                <w:szCs w:val="22"/>
              </w:rPr>
              <w:t>。</w:t>
            </w:r>
          </w:p>
        </w:tc>
      </w:tr>
    </w:tbl>
    <w:p w14:paraId="417062B8">
      <w:pPr>
        <w:rPr>
          <w:rFonts w:ascii="Calibri" w:hAnsi="Calibri" w:eastAsia="黑体" w:cs="Times New Roman"/>
          <w:bCs/>
          <w:sz w:val="32"/>
          <w:szCs w:val="32"/>
        </w:rPr>
        <w:sectPr>
          <w:headerReference r:id="rId12" w:type="first"/>
          <w:footerReference r:id="rId15" w:type="first"/>
          <w:headerReference r:id="rId10" w:type="default"/>
          <w:footerReference r:id="rId13" w:type="default"/>
          <w:headerReference r:id="rId11" w:type="even"/>
          <w:footerReference r:id="rId14" w:type="even"/>
          <w:pgSz w:w="11906" w:h="16838"/>
          <w:pgMar w:top="2098" w:right="1531" w:bottom="1984" w:left="1531" w:header="851" w:footer="992" w:gutter="0"/>
          <w:cols w:space="720" w:num="1"/>
          <w:docGrid w:type="linesAndChars" w:linePitch="312" w:charSpace="0"/>
        </w:sectPr>
      </w:pPr>
    </w:p>
    <w:p w14:paraId="7E6FA500">
      <w:pPr>
        <w:ind w:firstLine="640"/>
        <w:rPr>
          <w:rFonts w:ascii="Calibri" w:hAnsi="Calibri" w:eastAsia="黑体" w:cs="Times New Roman"/>
          <w:bCs/>
          <w:sz w:val="32"/>
          <w:szCs w:val="32"/>
        </w:rPr>
      </w:pPr>
      <w:r>
        <w:rPr>
          <w:rFonts w:hint="eastAsia" w:ascii="Calibri" w:hAnsi="Calibri" w:eastAsia="黑体" w:cs="Times New Roman"/>
          <w:bCs/>
          <w:sz w:val="32"/>
          <w:szCs w:val="32"/>
        </w:rPr>
        <w:t>二</w:t>
      </w:r>
      <w:r>
        <w:rPr>
          <w:rFonts w:ascii="Calibri" w:hAnsi="Calibri" w:eastAsia="黑体" w:cs="Times New Roman"/>
          <w:bCs/>
          <w:sz w:val="32"/>
          <w:szCs w:val="32"/>
        </w:rPr>
        <w:t>、</w:t>
      </w:r>
      <w:r>
        <w:rPr>
          <w:rFonts w:hint="eastAsia" w:ascii="Calibri" w:hAnsi="Calibri" w:eastAsia="黑体" w:cs="Times New Roman"/>
          <w:bCs/>
          <w:sz w:val="32"/>
          <w:szCs w:val="32"/>
        </w:rPr>
        <w:t>工厂</w:t>
      </w:r>
      <w:r>
        <w:rPr>
          <w:rFonts w:ascii="Calibri" w:hAnsi="Calibri" w:eastAsia="黑体" w:cs="Times New Roman"/>
          <w:bCs/>
          <w:sz w:val="32"/>
          <w:szCs w:val="32"/>
        </w:rPr>
        <w:t>总体情况</w:t>
      </w:r>
    </w:p>
    <w:p w14:paraId="03807E13">
      <w:pPr>
        <w:ind w:firstLine="640"/>
        <w:rPr>
          <w:rFonts w:ascii="方正仿宋_GBK" w:hAnsi="Calibri" w:eastAsia="方正仿宋_GBK" w:cs="Times New Roman"/>
          <w:bCs/>
          <w:sz w:val="32"/>
          <w:szCs w:val="32"/>
        </w:rPr>
      </w:pPr>
      <w:r>
        <w:rPr>
          <w:rFonts w:hint="eastAsia" w:ascii="方正仿宋_GBK" w:hAnsi="Calibri" w:eastAsia="方正仿宋_GBK" w:cs="Times New Roman"/>
          <w:bCs/>
          <w:sz w:val="32"/>
          <w:szCs w:val="32"/>
        </w:rPr>
        <w:t>（包括但不限于以下几个部分：项目实施背景、基础条件、</w:t>
      </w:r>
      <w:r>
        <w:rPr>
          <w:rFonts w:ascii="方正仿宋_GBK" w:hAnsi="Calibri" w:eastAsia="方正仿宋_GBK" w:cs="Times New Roman"/>
          <w:bCs/>
          <w:sz w:val="32"/>
          <w:szCs w:val="32"/>
        </w:rPr>
        <w:t>智能工厂规划运营机制、</w:t>
      </w:r>
      <w:r>
        <w:rPr>
          <w:rFonts w:hint="eastAsia" w:ascii="方正仿宋_GBK" w:hAnsi="Calibri" w:eastAsia="方正仿宋_GBK" w:cs="Times New Roman"/>
          <w:bCs/>
          <w:sz w:val="32"/>
          <w:szCs w:val="32"/>
        </w:rPr>
        <w:t>专业人才队伍、总体实施架构</w:t>
      </w:r>
      <w:r>
        <w:rPr>
          <w:rFonts w:ascii="方正仿宋_GBK" w:hAnsi="Calibri" w:eastAsia="方正仿宋_GBK" w:cs="Times New Roman"/>
          <w:bCs/>
          <w:sz w:val="32"/>
          <w:szCs w:val="32"/>
        </w:rPr>
        <w:t>、网络安全和数据安全风险可控</w:t>
      </w:r>
      <w:r>
        <w:rPr>
          <w:rFonts w:hint="eastAsia" w:ascii="方正仿宋_GBK" w:hAnsi="Calibri" w:eastAsia="方正仿宋_GBK" w:cs="Times New Roman"/>
          <w:bCs/>
          <w:sz w:val="32"/>
          <w:szCs w:val="32"/>
        </w:rPr>
        <w:t>等。字数不超过</w:t>
      </w:r>
      <w:r>
        <w:rPr>
          <w:rFonts w:ascii="Times New Roman" w:hAnsi="Times New Roman" w:eastAsia="方正仿宋_GBK" w:cs="Times New Roman"/>
          <w:bCs/>
          <w:sz w:val="32"/>
          <w:szCs w:val="32"/>
        </w:rPr>
        <w:t>1000字</w:t>
      </w:r>
      <w:r>
        <w:rPr>
          <w:rFonts w:hint="eastAsia" w:ascii="方正仿宋_GBK" w:hAnsi="Calibri" w:eastAsia="方正仿宋_GBK" w:cs="Times New Roman"/>
          <w:bCs/>
          <w:sz w:val="32"/>
          <w:szCs w:val="32"/>
        </w:rPr>
        <w:t>。）</w:t>
      </w:r>
    </w:p>
    <w:p w14:paraId="096D5E09">
      <w:pPr>
        <w:ind w:firstLine="640" w:firstLineChars="200"/>
        <w:jc w:val="left"/>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三、重点方面建设情况</w:t>
      </w:r>
    </w:p>
    <w:p w14:paraId="13D9AD9E">
      <w:pPr>
        <w:ind w:firstLine="640"/>
        <w:rPr>
          <w:rFonts w:ascii="方正仿宋_GBK" w:hAnsi="Calibri" w:eastAsia="方正仿宋_GBK" w:cs="Times New Roman"/>
          <w:bCs/>
          <w:sz w:val="32"/>
          <w:szCs w:val="32"/>
        </w:rPr>
      </w:pPr>
      <w:r>
        <w:rPr>
          <w:rFonts w:hint="eastAsia" w:ascii="方正仿宋_GBK" w:hAnsi="Calibri" w:eastAsia="方正仿宋_GBK" w:cs="Times New Roman"/>
          <w:bCs/>
          <w:sz w:val="32"/>
          <w:szCs w:val="32"/>
        </w:rPr>
        <w:t>（先进级智能工厂建设应参考《江苏省智能工厂梯度培育要素条件》</w:t>
      </w:r>
      <w:r>
        <w:rPr>
          <w:rFonts w:ascii="方正仿宋_GBK" w:hAnsi="Calibri" w:eastAsia="方正仿宋_GBK" w:cs="Times New Roman"/>
          <w:bCs/>
          <w:sz w:val="32"/>
          <w:szCs w:val="32"/>
        </w:rPr>
        <w:t>《</w:t>
      </w:r>
      <w:r>
        <w:rPr>
          <w:rFonts w:hint="eastAsia" w:ascii="方正仿宋_GBK" w:hAnsi="Calibri" w:eastAsia="方正仿宋_GBK" w:cs="Times New Roman"/>
          <w:bCs/>
          <w:sz w:val="32"/>
          <w:szCs w:val="32"/>
        </w:rPr>
        <w:t>江苏省</w:t>
      </w:r>
      <w:r>
        <w:rPr>
          <w:rFonts w:ascii="方正仿宋_GBK" w:hAnsi="Calibri" w:eastAsia="方正仿宋_GBK" w:cs="Times New Roman"/>
          <w:bCs/>
          <w:sz w:val="32"/>
          <w:szCs w:val="32"/>
        </w:rPr>
        <w:t>智能制造典型场景参考</w:t>
      </w:r>
      <w:r>
        <w:rPr>
          <w:rFonts w:hint="eastAsia" w:ascii="Times New Roman" w:hAnsi="Times New Roman" w:eastAsia="方正仿宋_GBK" w:cs="Times New Roman"/>
          <w:bCs/>
          <w:sz w:val="32"/>
          <w:szCs w:val="32"/>
        </w:rPr>
        <w:t>指引（</w:t>
      </w:r>
      <w:r>
        <w:rPr>
          <w:rFonts w:ascii="Times New Roman" w:hAnsi="Times New Roman" w:eastAsia="方正仿宋_GBK" w:cs="Times New Roman"/>
          <w:bCs/>
          <w:sz w:val="32"/>
          <w:szCs w:val="32"/>
        </w:rPr>
        <w:t>2025</w:t>
      </w:r>
      <w:r>
        <w:rPr>
          <w:rFonts w:hint="eastAsia" w:ascii="Times New Roman" w:hAnsi="Times New Roman" w:eastAsia="方正仿宋_GBK" w:cs="Times New Roman"/>
          <w:bCs/>
          <w:sz w:val="32"/>
          <w:szCs w:val="32"/>
        </w:rPr>
        <w:t>年版）》，围绕以下第1-</w:t>
      </w:r>
      <w:r>
        <w:rPr>
          <w:rFonts w:ascii="Times New Roman" w:hAnsi="Times New Roman" w:eastAsia="方正仿宋_GBK" w:cs="Times New Roman"/>
          <w:bCs/>
          <w:sz w:val="32"/>
          <w:szCs w:val="32"/>
        </w:rPr>
        <w:t>5</w:t>
      </w:r>
      <w:r>
        <w:rPr>
          <w:rFonts w:hint="eastAsia" w:ascii="Times New Roman" w:hAnsi="Times New Roman" w:eastAsia="方正仿宋_GBK" w:cs="Times New Roman"/>
          <w:bCs/>
          <w:sz w:val="32"/>
          <w:szCs w:val="32"/>
        </w:rPr>
        <w:t>个方面，针对本工厂先进的智</w:t>
      </w:r>
      <w:r>
        <w:rPr>
          <w:rFonts w:hint="eastAsia" w:ascii="方正仿宋_GBK" w:hAnsi="Calibri" w:eastAsia="方正仿宋_GBK" w:cs="Times New Roman"/>
          <w:bCs/>
          <w:sz w:val="32"/>
          <w:szCs w:val="32"/>
        </w:rPr>
        <w:t>能制造水平以及多场景融合进行综合描述，每方面字数不超过</w:t>
      </w:r>
      <w:r>
        <w:rPr>
          <w:rFonts w:ascii="Times New Roman" w:hAnsi="Times New Roman" w:eastAsia="方正仿宋_GBK" w:cs="Times New Roman"/>
          <w:bCs/>
          <w:sz w:val="32"/>
          <w:szCs w:val="32"/>
        </w:rPr>
        <w:t>1000字</w:t>
      </w:r>
      <w:r>
        <w:rPr>
          <w:rFonts w:hint="eastAsia" w:ascii="方正仿宋_GBK" w:hAnsi="Calibri" w:eastAsia="方正仿宋_GBK" w:cs="Times New Roman"/>
          <w:bCs/>
          <w:sz w:val="32"/>
          <w:szCs w:val="32"/>
        </w:rPr>
        <w:t>。</w:t>
      </w:r>
      <w:r>
        <w:rPr>
          <w:rFonts w:ascii="Times New Roman" w:hAnsi="Times New Roman" w:eastAsia="方正仿宋_GBK" w:cs="Times New Roman"/>
          <w:bCs/>
          <w:sz w:val="32"/>
          <w:szCs w:val="32"/>
        </w:rPr>
        <w:t>第6方面</w:t>
      </w:r>
      <w:r>
        <w:rPr>
          <w:rFonts w:hint="eastAsia" w:ascii="方正仿宋_GBK" w:hAnsi="Calibri" w:eastAsia="方正仿宋_GBK" w:cs="Times New Roman"/>
          <w:bCs/>
          <w:sz w:val="32"/>
          <w:szCs w:val="32"/>
        </w:rPr>
        <w:t>如有，主要针对人工智能技术解决具体场景的痛点问题和效果进行综合描述。）</w:t>
      </w:r>
    </w:p>
    <w:p w14:paraId="3A2B87BF">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（一）工厂建设</w:t>
      </w:r>
    </w:p>
    <w:p w14:paraId="3B227786">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（二）研发设计</w:t>
      </w:r>
    </w:p>
    <w:p w14:paraId="1557B2AD">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（三）生产作业</w:t>
      </w:r>
    </w:p>
    <w:p w14:paraId="55106AF7">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（四）生产管理</w:t>
      </w:r>
    </w:p>
    <w:p w14:paraId="1F884526">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（五）运营管理</w:t>
      </w:r>
    </w:p>
    <w:p w14:paraId="77009330">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（六）人工智能技术场景应用（选填）</w:t>
      </w:r>
    </w:p>
    <w:p w14:paraId="00E474B1">
      <w:pPr>
        <w:ind w:firstLine="640" w:firstLineChars="200"/>
        <w:jc w:val="left"/>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四</w:t>
      </w:r>
      <w:r>
        <w:rPr>
          <w:rFonts w:ascii="Calibri" w:hAnsi="Calibri" w:eastAsia="黑体" w:cs="Times New Roman"/>
          <w:bCs/>
          <w:color w:val="000000"/>
          <w:sz w:val="32"/>
          <w:szCs w:val="32"/>
        </w:rPr>
        <w:t>、</w:t>
      </w:r>
      <w:r>
        <w:rPr>
          <w:rFonts w:hint="eastAsia" w:ascii="Calibri" w:hAnsi="Calibri" w:eastAsia="黑体" w:cs="Times New Roman"/>
          <w:bCs/>
          <w:color w:val="000000"/>
          <w:sz w:val="32"/>
          <w:szCs w:val="32"/>
        </w:rPr>
        <w:t>系统集成方案</w:t>
      </w:r>
    </w:p>
    <w:p w14:paraId="782FFA02">
      <w:pPr>
        <w:ind w:firstLine="640"/>
        <w:rPr>
          <w:rFonts w:ascii="Times New Roman" w:hAnsi="Times New Roman" w:eastAsia="方正仿宋_GBK" w:cs="Times New Roman"/>
          <w:bCs/>
          <w:sz w:val="32"/>
          <w:szCs w:val="32"/>
        </w:rPr>
      </w:pPr>
      <w:r>
        <w:rPr>
          <w:rFonts w:hint="eastAsia" w:ascii="方正仿宋_GBK" w:hAnsi="Calibri" w:eastAsia="方正仿宋_GBK" w:cs="Times New Roman"/>
          <w:bCs/>
          <w:sz w:val="32"/>
          <w:szCs w:val="32"/>
        </w:rPr>
        <w:t>（在场景实例描述基础上，需重点阐述各个系统之间、多个场景实例之间的集成协同情况。字数不超过</w:t>
      </w:r>
      <w:r>
        <w:rPr>
          <w:rFonts w:ascii="Times New Roman" w:hAnsi="Times New Roman" w:eastAsia="方正仿宋_GBK" w:cs="Times New Roman"/>
          <w:bCs/>
          <w:sz w:val="32"/>
          <w:szCs w:val="32"/>
        </w:rPr>
        <w:t>1000字。）</w:t>
      </w:r>
    </w:p>
    <w:p w14:paraId="16CFC694">
      <w:pPr>
        <w:ind w:firstLine="640" w:firstLineChars="200"/>
        <w:jc w:val="left"/>
        <w:rPr>
          <w:rFonts w:ascii="Times New Roman" w:hAnsi="Times New Roman" w:eastAsia="黑体" w:cs="Times New Roman"/>
          <w:bCs/>
          <w:color w:val="000000"/>
          <w:sz w:val="32"/>
          <w:szCs w:val="32"/>
        </w:rPr>
      </w:pPr>
      <w:r>
        <w:rPr>
          <w:rFonts w:ascii="Times New Roman" w:hAnsi="Times New Roman" w:eastAsia="黑体" w:cs="Times New Roman"/>
          <w:bCs/>
          <w:color w:val="000000"/>
          <w:sz w:val="32"/>
          <w:szCs w:val="32"/>
        </w:rPr>
        <w:t>五、项目的先进性与特色</w:t>
      </w:r>
    </w:p>
    <w:p w14:paraId="3A7D7923">
      <w:pPr>
        <w:ind w:firstLine="64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（此部分重点阐述项目技术水平的先进性，目标产品的先进性和市场前景，项目的特色和亮点等。字数不超过1000字。）</w:t>
      </w:r>
    </w:p>
    <w:p w14:paraId="03659A97">
      <w:pPr>
        <w:rPr>
          <w:rFonts w:ascii="Times New Roman" w:hAnsi="Times New Roman" w:eastAsia="宋体" w:cs="Times New Roman"/>
          <w:szCs w:val="22"/>
        </w:rPr>
      </w:pPr>
    </w:p>
    <w:p w14:paraId="58EA85B1">
      <w:pPr>
        <w:ind w:firstLine="640" w:firstLineChars="200"/>
        <w:jc w:val="left"/>
        <w:rPr>
          <w:rFonts w:ascii="Times New Roman" w:hAnsi="Times New Roman" w:eastAsia="黑体" w:cs="Times New Roman"/>
          <w:bCs/>
          <w:color w:val="000000"/>
          <w:sz w:val="32"/>
          <w:szCs w:val="32"/>
        </w:rPr>
      </w:pPr>
      <w:r>
        <w:rPr>
          <w:rFonts w:ascii="Times New Roman" w:hAnsi="Times New Roman" w:eastAsia="黑体" w:cs="Times New Roman"/>
          <w:bCs/>
          <w:color w:val="000000"/>
          <w:sz w:val="32"/>
          <w:szCs w:val="32"/>
        </w:rPr>
        <w:t>六、项目实施成效</w:t>
      </w:r>
    </w:p>
    <w:p w14:paraId="0B072080">
      <w:pPr>
        <w:ind w:firstLine="640"/>
        <w:rPr>
          <w:rFonts w:ascii="Calibri" w:hAnsi="Calibri" w:eastAsia="黑体" w:cs="Times New Roman"/>
          <w:bCs/>
          <w:color w:val="000000"/>
          <w:sz w:val="32"/>
          <w:szCs w:val="32"/>
        </w:rPr>
      </w:pPr>
      <w:r>
        <w:rPr>
          <w:rFonts w:ascii="Times New Roman" w:hAnsi="Times New Roman" w:eastAsia="方正仿宋_GBK" w:cs="Times New Roman"/>
          <w:bCs/>
          <w:sz w:val="32"/>
          <w:szCs w:val="32"/>
        </w:rPr>
        <w:t>（此部分重点阐述项目已取得的突出成效，包括创新方面，如突破的关键技术、装备、软件等；经济性方面，如投资回报率、降低成本比例、劳动生产率、生产效率等。字数不超过1000字。</w:t>
      </w:r>
      <w:r>
        <w:rPr>
          <w:rFonts w:hint="eastAsia" w:ascii="方正仿宋_GBK" w:hAnsi="Calibri" w:eastAsia="方正仿宋_GBK" w:cs="Times New Roman"/>
          <w:bCs/>
          <w:sz w:val="32"/>
          <w:szCs w:val="32"/>
        </w:rPr>
        <w:t>）</w:t>
      </w:r>
    </w:p>
    <w:p w14:paraId="1746725F">
      <w:pPr>
        <w:ind w:firstLine="640" w:firstLineChars="200"/>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七</w:t>
      </w:r>
      <w:r>
        <w:rPr>
          <w:rFonts w:ascii="Calibri" w:hAnsi="Calibri" w:eastAsia="黑体" w:cs="Times New Roman"/>
          <w:bCs/>
          <w:color w:val="000000"/>
          <w:sz w:val="32"/>
          <w:szCs w:val="32"/>
        </w:rPr>
        <w:t>、</w:t>
      </w:r>
      <w:r>
        <w:rPr>
          <w:rFonts w:hint="eastAsia" w:ascii="Calibri" w:hAnsi="Calibri" w:eastAsia="黑体" w:cs="Times New Roman"/>
          <w:bCs/>
          <w:color w:val="000000"/>
          <w:sz w:val="32"/>
          <w:szCs w:val="32"/>
        </w:rPr>
        <w:t>后续实施计划</w:t>
      </w:r>
    </w:p>
    <w:p w14:paraId="0107B98A">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（一）预期目标（字数不超过500字）</w:t>
      </w:r>
    </w:p>
    <w:p w14:paraId="3F8EA815">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（二）下一步建设主要内容和实施计划（含融资需求，字数不超过500字）</w:t>
      </w:r>
    </w:p>
    <w:p w14:paraId="4B2231A7">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（三）人工智能技术应用场景建设规划（字数不超过500字）</w:t>
      </w:r>
    </w:p>
    <w:p w14:paraId="67AE84F3">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（四）人工智能技术应用困难诉求（字数不超过500字）</w:t>
      </w:r>
    </w:p>
    <w:p w14:paraId="6E0357D5">
      <w:pPr>
        <w:spacing w:after="120"/>
        <w:rPr>
          <w:rFonts w:ascii="Calibri" w:hAnsi="Calibri" w:eastAsia="宋体" w:cs="Times New Roman"/>
          <w:szCs w:val="24"/>
        </w:rPr>
      </w:pPr>
    </w:p>
    <w:p w14:paraId="31BE9ABD">
      <w:pPr>
        <w:shd w:val="clear" w:color="auto" w:fill="FFFFFF"/>
        <w:spacing w:line="590" w:lineRule="exact"/>
        <w:jc w:val="left"/>
        <w:rPr>
          <w:rFonts w:ascii="宋体" w:hAnsi="宋体" w:eastAsia="宋体" w:cs="宋体"/>
          <w:kern w:val="0"/>
          <w:sz w:val="24"/>
        </w:rPr>
        <w:sectPr>
          <w:headerReference r:id="rId16" w:type="default"/>
          <w:pgSz w:w="11906" w:h="16838"/>
          <w:pgMar w:top="2098" w:right="1531" w:bottom="1984" w:left="1531" w:header="851" w:footer="992" w:gutter="0"/>
          <w:cols w:space="720" w:num="1"/>
          <w:docGrid w:type="linesAndChars" w:linePitch="312" w:charSpace="0"/>
        </w:sectPr>
      </w:pPr>
    </w:p>
    <w:p w14:paraId="582C5BD4">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附1-1</w:t>
      </w:r>
    </w:p>
    <w:p w14:paraId="02D507A5">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每个场景实例</w:t>
      </w:r>
      <w:r>
        <w:rPr>
          <w:rFonts w:ascii="Calibri" w:hAnsi="Calibri" w:eastAsia="黑体" w:cs="Times New Roman"/>
          <w:bCs/>
          <w:color w:val="000000"/>
          <w:sz w:val="32"/>
          <w:szCs w:val="32"/>
        </w:rPr>
        <w:t>描述</w:t>
      </w:r>
      <w:r>
        <w:rPr>
          <w:rFonts w:hint="eastAsia" w:ascii="Calibri" w:hAnsi="Calibri" w:eastAsia="黑体" w:cs="Times New Roman"/>
          <w:bCs/>
          <w:color w:val="000000"/>
          <w:sz w:val="32"/>
          <w:szCs w:val="32"/>
        </w:rPr>
        <w:t>（必填）</w:t>
      </w:r>
    </w:p>
    <w:tbl>
      <w:tblPr>
        <w:tblStyle w:val="2"/>
        <w:tblW w:w="56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748"/>
        <w:gridCol w:w="6290"/>
      </w:tblGrid>
      <w:tr w14:paraId="11E1C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vAlign w:val="center"/>
          </w:tcPr>
          <w:p w14:paraId="2A4AD650">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环节名称</w:t>
            </w:r>
          </w:p>
        </w:tc>
        <w:tc>
          <w:tcPr>
            <w:tcW w:w="3294" w:type="pct"/>
            <w:vAlign w:val="center"/>
          </w:tcPr>
          <w:p w14:paraId="22AB2E74">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生产作业</w:t>
            </w:r>
          </w:p>
        </w:tc>
      </w:tr>
      <w:tr w14:paraId="12493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jc w:val="center"/>
        </w:trPr>
        <w:tc>
          <w:tcPr>
            <w:tcW w:w="1705" w:type="pct"/>
            <w:gridSpan w:val="2"/>
            <w:vAlign w:val="center"/>
          </w:tcPr>
          <w:p w14:paraId="70F114C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场景名称</w:t>
            </w:r>
          </w:p>
        </w:tc>
        <w:tc>
          <w:tcPr>
            <w:tcW w:w="3294" w:type="pct"/>
            <w:vAlign w:val="center"/>
          </w:tcPr>
          <w:p w14:paraId="5FABF9E7">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人机协同作业</w:t>
            </w:r>
          </w:p>
        </w:tc>
      </w:tr>
      <w:tr w14:paraId="214D4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vAlign w:val="center"/>
          </w:tcPr>
          <w:p w14:paraId="6EFDB2A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场景实例名称</w:t>
            </w:r>
          </w:p>
        </w:tc>
        <w:tc>
          <w:tcPr>
            <w:tcW w:w="3294" w:type="pct"/>
            <w:vAlign w:val="center"/>
          </w:tcPr>
          <w:p w14:paraId="2FD8460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多机协同的发动机壳体柔性加工与检测</w:t>
            </w:r>
          </w:p>
        </w:tc>
      </w:tr>
      <w:tr w14:paraId="7B98A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shd w:val="clear" w:color="auto" w:fill="auto"/>
            <w:vAlign w:val="center"/>
          </w:tcPr>
          <w:p w14:paraId="25B0293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是否应用人工智能技术</w:t>
            </w:r>
          </w:p>
        </w:tc>
        <w:tc>
          <w:tcPr>
            <w:tcW w:w="3294" w:type="pct"/>
            <w:shd w:val="clear" w:color="auto" w:fill="auto"/>
            <w:vAlign w:val="center"/>
          </w:tcPr>
          <w:p w14:paraId="1A21C073">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入门级</w:t>
            </w:r>
          </w:p>
          <w:p w14:paraId="40E7ADBF">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基础级</w:t>
            </w:r>
          </w:p>
          <w:p w14:paraId="4040E112">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进阶级</w:t>
            </w:r>
          </w:p>
          <w:p w14:paraId="4E97A608">
            <w:pPr>
              <w:widowControl/>
              <w:spacing w:line="400" w:lineRule="exact"/>
              <w:jc w:val="left"/>
              <w:textAlignment w:val="center"/>
              <w:rPr>
                <w:rFonts w:ascii="Times New Roman" w:hAnsi="Times New Roman" w:eastAsia="方正仿宋_GBK" w:cs="Times New Roman"/>
                <w:i/>
                <w:iCs/>
                <w:color w:val="000000"/>
                <w:kern w:val="0"/>
                <w:sz w:val="24"/>
                <w:szCs w:val="24"/>
                <w:lang w:bidi="ar"/>
              </w:rPr>
            </w:pPr>
            <w:r>
              <w:rPr>
                <w:rFonts w:hint="eastAsia" w:ascii="Times New Roman" w:hAnsi="Times New Roman" w:eastAsia="方正仿宋_GBK" w:cs="Times New Roman"/>
                <w:i/>
                <w:iCs/>
                <w:color w:val="000000"/>
                <w:kern w:val="0"/>
                <w:sz w:val="24"/>
                <w:szCs w:val="24"/>
                <w:lang w:bidi="ar"/>
              </w:rPr>
              <w:t>（系统自动导入场景等级）</w:t>
            </w:r>
          </w:p>
          <w:p w14:paraId="5F711D52">
            <w:pPr>
              <w:widowControl/>
              <w:spacing w:line="400" w:lineRule="exact"/>
              <w:jc w:val="left"/>
              <w:textAlignment w:val="center"/>
              <w:rPr>
                <w:rFonts w:ascii="Times New Roman" w:hAnsi="Times New Roman" w:eastAsia="方正仿宋_GBK" w:cs="Times New Roman"/>
                <w:i/>
                <w:iCs/>
                <w:color w:val="000000"/>
                <w:kern w:val="0"/>
                <w:sz w:val="24"/>
                <w:szCs w:val="24"/>
                <w:lang w:bidi="ar"/>
              </w:rPr>
            </w:pPr>
            <w:r>
              <w:rPr>
                <w:rFonts w:hint="eastAsia" w:ascii="Times New Roman" w:hAnsi="Times New Roman" w:eastAsia="方正仿宋_GBK" w:cs="Times New Roman"/>
                <w:color w:val="000000"/>
                <w:kern w:val="0"/>
                <w:sz w:val="24"/>
                <w:szCs w:val="24"/>
                <w:lang w:bidi="ar"/>
              </w:rPr>
              <w:t>（如有此项，请描述人工智能技术应用情况并填写A</w:t>
            </w:r>
            <w:r>
              <w:rPr>
                <w:rFonts w:ascii="Times New Roman" w:hAnsi="Times New Roman" w:eastAsia="方正仿宋_GBK" w:cs="Times New Roman"/>
                <w:color w:val="000000"/>
                <w:kern w:val="0"/>
                <w:sz w:val="24"/>
                <w:szCs w:val="24"/>
                <w:lang w:bidi="ar"/>
              </w:rPr>
              <w:t>I供应商情况</w:t>
            </w:r>
            <w:r>
              <w:rPr>
                <w:rFonts w:hint="eastAsia" w:ascii="Times New Roman" w:hAnsi="Times New Roman" w:eastAsia="方正仿宋_GBK" w:cs="Times New Roman"/>
                <w:color w:val="000000"/>
                <w:kern w:val="0"/>
                <w:sz w:val="24"/>
                <w:szCs w:val="24"/>
                <w:lang w:bidi="ar"/>
              </w:rPr>
              <w:t>，300字以内可配图。如无此项，不需填写）</w:t>
            </w:r>
          </w:p>
        </w:tc>
      </w:tr>
      <w:tr w14:paraId="3DAEC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789" w:type="pct"/>
            <w:vMerge w:val="restart"/>
            <w:vAlign w:val="center"/>
          </w:tcPr>
          <w:p w14:paraId="73FE8DC4">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AI供应商一</w:t>
            </w:r>
          </w:p>
        </w:tc>
        <w:tc>
          <w:tcPr>
            <w:tcW w:w="916" w:type="pct"/>
            <w:vAlign w:val="center"/>
          </w:tcPr>
          <w:p w14:paraId="7AA15C4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27CB06B9">
            <w:pPr>
              <w:spacing w:line="400" w:lineRule="exact"/>
              <w:jc w:val="left"/>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sz w:val="24"/>
                <w:szCs w:val="24"/>
              </w:rPr>
              <w:t>……</w:t>
            </w:r>
          </w:p>
        </w:tc>
      </w:tr>
      <w:tr w14:paraId="76D44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19DCA0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restart"/>
            <w:vAlign w:val="center"/>
          </w:tcPr>
          <w:p w14:paraId="1F2BE28A">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29C1A9FC">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4D58E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78045C2">
            <w:pPr>
              <w:spacing w:line="400" w:lineRule="exact"/>
              <w:jc w:val="left"/>
              <w:rPr>
                <w:rFonts w:ascii="Calibri" w:hAnsi="Calibri" w:eastAsia="宋体" w:cs="Times New Roman"/>
                <w:szCs w:val="22"/>
              </w:rPr>
            </w:pPr>
          </w:p>
        </w:tc>
        <w:tc>
          <w:tcPr>
            <w:tcW w:w="916" w:type="pct"/>
            <w:vMerge w:val="continue"/>
            <w:vAlign w:val="center"/>
          </w:tcPr>
          <w:p w14:paraId="6B6CFD5B">
            <w:pPr>
              <w:spacing w:line="400" w:lineRule="exact"/>
              <w:jc w:val="left"/>
              <w:rPr>
                <w:rFonts w:ascii="Calibri" w:hAnsi="Calibri" w:eastAsia="宋体" w:cs="Times New Roman"/>
                <w:szCs w:val="22"/>
              </w:rPr>
            </w:pPr>
          </w:p>
        </w:tc>
        <w:tc>
          <w:tcPr>
            <w:tcW w:w="3294" w:type="pct"/>
            <w:vAlign w:val="center"/>
          </w:tcPr>
          <w:p w14:paraId="341B42E8">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6FC23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3703492">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22E86865">
            <w:pPr>
              <w:spacing w:line="400" w:lineRule="exact"/>
              <w:jc w:val="left"/>
              <w:rPr>
                <w:rFonts w:ascii="Times New Roman" w:hAnsi="Times New Roman" w:eastAsia="仿宋_GB2312" w:cs="仿宋_GB2312"/>
                <w:color w:val="000000"/>
                <w:sz w:val="24"/>
                <w:szCs w:val="24"/>
              </w:rPr>
            </w:pPr>
          </w:p>
        </w:tc>
        <w:tc>
          <w:tcPr>
            <w:tcW w:w="3294" w:type="pct"/>
            <w:vAlign w:val="center"/>
          </w:tcPr>
          <w:p w14:paraId="5C4AAED3">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0B924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68A7B4D">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7B1A0DA7">
            <w:pPr>
              <w:spacing w:line="400" w:lineRule="exact"/>
              <w:jc w:val="left"/>
              <w:rPr>
                <w:rFonts w:ascii="Times New Roman" w:hAnsi="Times New Roman" w:eastAsia="仿宋_GB2312" w:cs="仿宋_GB2312"/>
                <w:color w:val="000000"/>
                <w:sz w:val="24"/>
                <w:szCs w:val="24"/>
              </w:rPr>
            </w:pPr>
          </w:p>
        </w:tc>
        <w:tc>
          <w:tcPr>
            <w:tcW w:w="3294" w:type="pct"/>
            <w:vAlign w:val="center"/>
          </w:tcPr>
          <w:p w14:paraId="7561C906">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73A72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1" w:hRule="atLeast"/>
          <w:jc w:val="center"/>
        </w:trPr>
        <w:tc>
          <w:tcPr>
            <w:tcW w:w="789" w:type="pct"/>
            <w:vMerge w:val="continue"/>
            <w:vAlign w:val="center"/>
          </w:tcPr>
          <w:p w14:paraId="59EABA47">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23730FB6">
            <w:pPr>
              <w:spacing w:line="400" w:lineRule="exact"/>
              <w:jc w:val="left"/>
              <w:rPr>
                <w:rFonts w:ascii="Times New Roman" w:hAnsi="Times New Roman" w:eastAsia="仿宋_GB2312" w:cs="仿宋_GB2312"/>
                <w:color w:val="000000"/>
                <w:sz w:val="24"/>
                <w:szCs w:val="24"/>
              </w:rPr>
            </w:pPr>
          </w:p>
        </w:tc>
        <w:tc>
          <w:tcPr>
            <w:tcW w:w="3294" w:type="pct"/>
            <w:vAlign w:val="center"/>
          </w:tcPr>
          <w:p w14:paraId="02839319">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4F6A4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556DB24">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62EAFA5D">
            <w:pPr>
              <w:spacing w:line="400" w:lineRule="exact"/>
              <w:jc w:val="left"/>
              <w:rPr>
                <w:rFonts w:ascii="Times New Roman" w:hAnsi="Times New Roman" w:eastAsia="仿宋_GB2312" w:cs="仿宋_GB2312"/>
                <w:color w:val="000000"/>
                <w:sz w:val="24"/>
                <w:szCs w:val="24"/>
              </w:rPr>
            </w:pPr>
          </w:p>
        </w:tc>
        <w:tc>
          <w:tcPr>
            <w:tcW w:w="3294" w:type="pct"/>
            <w:vAlign w:val="center"/>
          </w:tcPr>
          <w:p w14:paraId="1B4AF9AF">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3E9D9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789" w:type="pct"/>
            <w:vMerge w:val="restart"/>
            <w:vAlign w:val="center"/>
          </w:tcPr>
          <w:p w14:paraId="03AC3A1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AI供应商二</w:t>
            </w:r>
          </w:p>
        </w:tc>
        <w:tc>
          <w:tcPr>
            <w:tcW w:w="916" w:type="pct"/>
            <w:shd w:val="clear" w:color="auto" w:fill="auto"/>
            <w:vAlign w:val="center"/>
          </w:tcPr>
          <w:p w14:paraId="1B3E392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699427AC">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54843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A747A6A">
            <w:pPr>
              <w:widowControl/>
              <w:spacing w:line="400" w:lineRule="exact"/>
              <w:jc w:val="center"/>
              <w:textAlignment w:val="center"/>
              <w:rPr>
                <w:rFonts w:ascii="Calibri" w:hAnsi="Calibri" w:eastAsia="宋体" w:cs="Times New Roman"/>
                <w:szCs w:val="22"/>
              </w:rPr>
            </w:pPr>
          </w:p>
        </w:tc>
        <w:tc>
          <w:tcPr>
            <w:tcW w:w="916" w:type="pct"/>
            <w:vMerge w:val="restart"/>
            <w:shd w:val="clear" w:color="auto" w:fill="auto"/>
            <w:vAlign w:val="center"/>
          </w:tcPr>
          <w:p w14:paraId="3CB3424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46D6A79F">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EA8B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BED97D8">
            <w:pPr>
              <w:widowControl/>
              <w:spacing w:line="400" w:lineRule="exact"/>
              <w:jc w:val="center"/>
              <w:textAlignment w:val="center"/>
              <w:rPr>
                <w:rFonts w:ascii="Calibri" w:hAnsi="Calibri" w:eastAsia="宋体" w:cs="Times New Roman"/>
                <w:szCs w:val="22"/>
              </w:rPr>
            </w:pPr>
          </w:p>
        </w:tc>
        <w:tc>
          <w:tcPr>
            <w:tcW w:w="916" w:type="pct"/>
            <w:vMerge w:val="continue"/>
            <w:shd w:val="clear" w:color="auto" w:fill="auto"/>
            <w:vAlign w:val="center"/>
          </w:tcPr>
          <w:p w14:paraId="11A2F794">
            <w:pPr>
              <w:widowControl/>
              <w:spacing w:line="400" w:lineRule="exact"/>
              <w:jc w:val="center"/>
              <w:textAlignment w:val="center"/>
              <w:rPr>
                <w:rFonts w:ascii="Calibri" w:hAnsi="Calibri" w:eastAsia="宋体" w:cs="Times New Roman"/>
                <w:szCs w:val="22"/>
              </w:rPr>
            </w:pPr>
          </w:p>
        </w:tc>
        <w:tc>
          <w:tcPr>
            <w:tcW w:w="3294" w:type="pct"/>
            <w:vAlign w:val="center"/>
          </w:tcPr>
          <w:p w14:paraId="46DF198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F457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8F103E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10702AF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54396EC">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2D6B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0E4895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7BE9166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0595A961">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A49D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4F06B9E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42005AFB">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7EFBE4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F4A3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AD2061E">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237D153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1AC12EEA">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B12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3E854BB6">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AI供应商三</w:t>
            </w:r>
          </w:p>
        </w:tc>
        <w:tc>
          <w:tcPr>
            <w:tcW w:w="916" w:type="pct"/>
            <w:vAlign w:val="center"/>
          </w:tcPr>
          <w:p w14:paraId="17AD3B7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585E9892">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5A4AF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72153542">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736C6660">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028F31A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9496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FA08915">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10275F7C">
            <w:pPr>
              <w:widowControl/>
              <w:spacing w:line="400" w:lineRule="exact"/>
              <w:jc w:val="center"/>
              <w:textAlignment w:val="center"/>
              <w:rPr>
                <w:rFonts w:ascii="Calibri" w:hAnsi="Calibri" w:eastAsia="宋体" w:cs="Times New Roman"/>
                <w:szCs w:val="22"/>
              </w:rPr>
            </w:pPr>
          </w:p>
        </w:tc>
        <w:tc>
          <w:tcPr>
            <w:tcW w:w="3294" w:type="pct"/>
            <w:vAlign w:val="center"/>
          </w:tcPr>
          <w:p w14:paraId="295E5BE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D261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A63B541">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73E9A4E">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749DF21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30FF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59930E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FF09EB0">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6E1DBFA9">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B89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1D43FF1">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1556ABA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51C6CA83">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7B7DE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67DD99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44FF64AA">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298A2935">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032C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440D594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AI供应商四</w:t>
            </w:r>
          </w:p>
        </w:tc>
        <w:tc>
          <w:tcPr>
            <w:tcW w:w="916" w:type="pct"/>
            <w:vAlign w:val="center"/>
          </w:tcPr>
          <w:p w14:paraId="12EB86F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7B1976CE">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281A1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D5E891E">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155262F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1ED2EAE3">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0BC5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48C518F2">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3E34E452">
            <w:pPr>
              <w:widowControl/>
              <w:spacing w:line="400" w:lineRule="exact"/>
              <w:jc w:val="center"/>
              <w:textAlignment w:val="center"/>
              <w:rPr>
                <w:rFonts w:ascii="Calibri" w:hAnsi="Calibri" w:eastAsia="宋体" w:cs="Times New Roman"/>
                <w:szCs w:val="22"/>
              </w:rPr>
            </w:pPr>
          </w:p>
        </w:tc>
        <w:tc>
          <w:tcPr>
            <w:tcW w:w="3294" w:type="pct"/>
            <w:vAlign w:val="center"/>
          </w:tcPr>
          <w:p w14:paraId="00BAFB0A">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B99A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0AEAB9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573D510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A13C368">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0E786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9C1B32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39B024F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798B713C">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052A4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F949B4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3FD9585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5D0687F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6E9E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8D1579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DEF7CCF">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4672AEE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C1A0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3968CC66">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AI供应商五</w:t>
            </w:r>
          </w:p>
        </w:tc>
        <w:tc>
          <w:tcPr>
            <w:tcW w:w="916" w:type="pct"/>
            <w:vAlign w:val="center"/>
          </w:tcPr>
          <w:p w14:paraId="0E52EBE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05B46052">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73B66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1E39D07">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777A2E9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66AFDF26">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70861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F6C1AC3">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39088632">
            <w:pPr>
              <w:widowControl/>
              <w:spacing w:line="400" w:lineRule="exact"/>
              <w:jc w:val="center"/>
              <w:textAlignment w:val="center"/>
              <w:rPr>
                <w:rFonts w:ascii="Calibri" w:hAnsi="Calibri" w:eastAsia="宋体" w:cs="Times New Roman"/>
                <w:szCs w:val="22"/>
              </w:rPr>
            </w:pPr>
          </w:p>
        </w:tc>
        <w:tc>
          <w:tcPr>
            <w:tcW w:w="3294" w:type="pct"/>
            <w:vAlign w:val="center"/>
          </w:tcPr>
          <w:p w14:paraId="7AF56E32">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B4E9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B9E861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7FA9A20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29CD7CA7">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5FA0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3181A3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6C6626A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4F86C18F">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14EE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248D85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2260D9E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12F376E7">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40F3A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3C2DF8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511B5E1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1E8FE26">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D23B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69B26D97">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场景实例描述（结合要素条件进行描述，5</w:t>
            </w:r>
            <w:r>
              <w:rPr>
                <w:rFonts w:ascii="方正楷体_GBK" w:hAnsi="Times New Roman" w:eastAsia="方正楷体_GBK" w:cs="Times New Roman"/>
                <w:b/>
                <w:bCs/>
                <w:color w:val="000000"/>
                <w:sz w:val="24"/>
                <w:szCs w:val="24"/>
                <w:lang w:bidi="ar"/>
              </w:rPr>
              <w:t>00字以内，可配图）</w:t>
            </w:r>
          </w:p>
        </w:tc>
        <w:tc>
          <w:tcPr>
            <w:tcW w:w="3294" w:type="pct"/>
            <w:vAlign w:val="center"/>
          </w:tcPr>
          <w:p w14:paraId="2BA8BAF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针对发动机壳体加工，搭建多台五轴机床</w:t>
            </w:r>
            <w:r>
              <w:rPr>
                <w:rFonts w:ascii="Times New Roman" w:hAnsi="Times New Roman" w:eastAsia="方正仿宋_GBK" w:cs="Times New Roman"/>
                <w:color w:val="000000"/>
                <w:sz w:val="24"/>
                <w:szCs w:val="24"/>
                <w:lang w:bidi="ar"/>
              </w:rPr>
              <w:t>+多台机器人组成柔性加工单元。</w:t>
            </w:r>
          </w:p>
        </w:tc>
      </w:tr>
      <w:tr w14:paraId="00EBF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705" w:type="pct"/>
            <w:gridSpan w:val="2"/>
            <w:vAlign w:val="center"/>
          </w:tcPr>
          <w:p w14:paraId="46D7EB5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解决的痛点问题描述（5</w:t>
            </w:r>
            <w:r>
              <w:rPr>
                <w:rFonts w:ascii="方正楷体_GBK" w:hAnsi="Times New Roman" w:eastAsia="方正楷体_GBK" w:cs="Times New Roman"/>
                <w:b/>
                <w:bCs/>
                <w:color w:val="000000"/>
                <w:sz w:val="24"/>
                <w:szCs w:val="24"/>
                <w:lang w:bidi="ar"/>
              </w:rPr>
              <w:t>00字以内）</w:t>
            </w:r>
          </w:p>
        </w:tc>
        <w:tc>
          <w:tcPr>
            <w:tcW w:w="3294" w:type="pct"/>
            <w:vAlign w:val="center"/>
          </w:tcPr>
          <w:p w14:paraId="359FBD73">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解决复杂壳体加工效率低、质量不高等突出问题</w:t>
            </w:r>
            <w:r>
              <w:rPr>
                <w:rFonts w:ascii="Times New Roman" w:hAnsi="Times New Roman" w:eastAsia="方正仿宋_GBK" w:cs="Times New Roman"/>
                <w:color w:val="000000"/>
                <w:sz w:val="24"/>
                <w:szCs w:val="24"/>
                <w:lang w:bidi="ar"/>
              </w:rPr>
              <w:t>。</w:t>
            </w:r>
          </w:p>
        </w:tc>
      </w:tr>
      <w:tr w14:paraId="56A1B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1705" w:type="pct"/>
            <w:gridSpan w:val="2"/>
            <w:vAlign w:val="center"/>
          </w:tcPr>
          <w:p w14:paraId="216493DA">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采用的技术方案（包括供应商）（</w:t>
            </w:r>
            <w:r>
              <w:rPr>
                <w:rFonts w:ascii="方正楷体_GBK" w:hAnsi="Times New Roman" w:eastAsia="方正楷体_GBK" w:cs="Times New Roman"/>
                <w:b/>
                <w:bCs/>
                <w:color w:val="000000"/>
                <w:sz w:val="24"/>
                <w:szCs w:val="24"/>
                <w:lang w:bidi="ar"/>
              </w:rPr>
              <w:t>500字以内，可以配图）</w:t>
            </w:r>
          </w:p>
        </w:tc>
        <w:tc>
          <w:tcPr>
            <w:tcW w:w="3294" w:type="pct"/>
            <w:vAlign w:val="center"/>
          </w:tcPr>
          <w:p w14:paraId="78182E9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在已有五轴数控机床的基础上，配置上下料机器人、三坐标测量仪等，通过机器人进行自动上下料、自动变换装夹位置，通过三坐标测量仪对关键加工部位的精度、粗糙度进行自动检测，在检测不合格的情况下自动预警。这一解决方案是由</w:t>
            </w:r>
            <w:r>
              <w:rPr>
                <w:rFonts w:ascii="Times New Roman" w:hAnsi="Times New Roman" w:eastAsia="方正仿宋_GBK" w:cs="Times New Roman"/>
                <w:color w:val="000000"/>
                <w:sz w:val="24"/>
                <w:szCs w:val="24"/>
                <w:lang w:bidi="ar"/>
              </w:rPr>
              <w:t>***公司进行改造实施。</w:t>
            </w:r>
          </w:p>
        </w:tc>
      </w:tr>
      <w:tr w14:paraId="0129E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0ADDD23C">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保障要素（如人、管理机制、组织标准、培训等</w:t>
            </w:r>
            <w:r>
              <w:rPr>
                <w:rFonts w:ascii="方正楷体_GBK" w:hAnsi="Times New Roman" w:eastAsia="方正楷体_GBK" w:cs="Times New Roman"/>
                <w:b/>
                <w:bCs/>
                <w:color w:val="000000"/>
                <w:sz w:val="24"/>
                <w:szCs w:val="24"/>
                <w:lang w:bidi="ar"/>
              </w:rPr>
              <w:t>，500字以内，选填）</w:t>
            </w:r>
          </w:p>
        </w:tc>
        <w:tc>
          <w:tcPr>
            <w:tcW w:w="3294" w:type="pct"/>
            <w:vAlign w:val="center"/>
          </w:tcPr>
          <w:p w14:paraId="6886A90F">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编制集团发动机壳体加工标准</w:t>
            </w:r>
            <w:r>
              <w:rPr>
                <w:rFonts w:ascii="Times New Roman" w:hAnsi="Times New Roman" w:eastAsia="方正仿宋_GBK" w:cs="Times New Roman"/>
                <w:color w:val="000000"/>
                <w:sz w:val="24"/>
                <w:szCs w:val="24"/>
                <w:lang w:bidi="ar"/>
              </w:rPr>
              <w:t>，并进行标准宣贯。</w:t>
            </w:r>
          </w:p>
        </w:tc>
      </w:tr>
      <w:tr w14:paraId="3F51D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1705" w:type="pct"/>
            <w:gridSpan w:val="2"/>
            <w:vAlign w:val="center"/>
          </w:tcPr>
          <w:p w14:paraId="4A79C73B">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已</w:t>
            </w:r>
            <w:r>
              <w:rPr>
                <w:rFonts w:ascii="方正楷体_GBK" w:hAnsi="Times New Roman" w:eastAsia="方正楷体_GBK" w:cs="Times New Roman"/>
                <w:b/>
                <w:bCs/>
                <w:color w:val="000000"/>
                <w:sz w:val="24"/>
                <w:szCs w:val="24"/>
                <w:lang w:bidi="ar"/>
              </w:rPr>
              <w:t>实施成效（最好通过量化指标描述，500字以内）</w:t>
            </w:r>
          </w:p>
        </w:tc>
        <w:tc>
          <w:tcPr>
            <w:tcW w:w="3294" w:type="pct"/>
            <w:vAlign w:val="center"/>
          </w:tcPr>
          <w:p w14:paraId="03AC5F86">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建设完成后</w:t>
            </w:r>
            <w:r>
              <w:rPr>
                <w:rFonts w:ascii="Times New Roman" w:hAnsi="Times New Roman" w:eastAsia="方正仿宋_GBK" w:cs="Times New Roman"/>
                <w:color w:val="000000"/>
                <w:sz w:val="24"/>
                <w:szCs w:val="24"/>
                <w:lang w:bidi="ar"/>
              </w:rPr>
              <w:t>，目前操作人员已从5人减少至2人，加工效率提升了30%，产品不良品率降低了10%。</w:t>
            </w:r>
          </w:p>
        </w:tc>
      </w:tr>
      <w:tr w14:paraId="1263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0954FC5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其他（如对于其他</w:t>
            </w:r>
            <w:r>
              <w:rPr>
                <w:rFonts w:hint="eastAsia" w:ascii="方正楷体_GBK" w:hAnsi="微软雅黑" w:eastAsia="方正楷体_GBK" w:cs="微软雅黑"/>
                <w:b/>
                <w:bCs/>
                <w:color w:val="000000"/>
                <w:kern w:val="0"/>
                <w:sz w:val="24"/>
                <w:szCs w:val="24"/>
                <w:lang w:bidi="ar"/>
              </w:rPr>
              <w:t>车间</w:t>
            </w:r>
            <w:r>
              <w:rPr>
                <w:rFonts w:hint="eastAsia" w:ascii="方正楷体_GBK" w:hAnsi="___WRD_EMBED_SUB_39" w:eastAsia="方正楷体_GBK" w:cs="___WRD_EMBED_SUB_39"/>
                <w:b/>
                <w:bCs/>
                <w:color w:val="000000"/>
                <w:kern w:val="0"/>
                <w:sz w:val="24"/>
                <w:szCs w:val="24"/>
                <w:lang w:bidi="ar"/>
              </w:rPr>
              <w:t>、工厂的带动效应等</w:t>
            </w:r>
            <w:r>
              <w:rPr>
                <w:rFonts w:ascii="方正楷体_GBK" w:hAnsi="Times New Roman" w:eastAsia="方正楷体_GBK" w:cs="Times New Roman"/>
                <w:b/>
                <w:bCs/>
                <w:color w:val="000000"/>
                <w:sz w:val="24"/>
                <w:szCs w:val="24"/>
                <w:lang w:bidi="ar"/>
              </w:rPr>
              <w:t>，500字以内，选填）</w:t>
            </w:r>
          </w:p>
        </w:tc>
        <w:tc>
          <w:tcPr>
            <w:tcW w:w="3294" w:type="pct"/>
            <w:vAlign w:val="center"/>
          </w:tcPr>
          <w:p w14:paraId="0C810C24">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进行智能化改造后，整个工厂的产能提升</w:t>
            </w:r>
            <w:r>
              <w:rPr>
                <w:rFonts w:ascii="Times New Roman" w:hAnsi="Times New Roman" w:eastAsia="方正仿宋_GBK" w:cs="Times New Roman"/>
                <w:color w:val="000000"/>
                <w:sz w:val="24"/>
                <w:szCs w:val="24"/>
                <w:lang w:bidi="ar"/>
              </w:rPr>
              <w:t>了10%，经济效益明显。</w:t>
            </w:r>
          </w:p>
        </w:tc>
      </w:tr>
      <w:tr w14:paraId="0978A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1705" w:type="pct"/>
            <w:gridSpan w:val="2"/>
            <w:vAlign w:val="center"/>
          </w:tcPr>
          <w:p w14:paraId="3EF7C0E9">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经济性和可推广性（5</w:t>
            </w:r>
            <w:r>
              <w:rPr>
                <w:rFonts w:ascii="方正楷体_GBK" w:hAnsi="Times New Roman" w:eastAsia="方正楷体_GBK" w:cs="Times New Roman"/>
                <w:b/>
                <w:bCs/>
                <w:color w:val="000000"/>
                <w:sz w:val="24"/>
                <w:szCs w:val="24"/>
                <w:lang w:bidi="ar"/>
              </w:rPr>
              <w:t>00字以内）</w:t>
            </w:r>
          </w:p>
        </w:tc>
        <w:tc>
          <w:tcPr>
            <w:tcW w:w="3294" w:type="pct"/>
            <w:vAlign w:val="center"/>
          </w:tcPr>
          <w:p w14:paraId="30980853">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该场景实例总计花费</w:t>
            </w:r>
            <w:r>
              <w:rPr>
                <w:rFonts w:ascii="Times New Roman" w:hAnsi="Times New Roman" w:eastAsia="方正仿宋_GBK" w:cs="Times New Roman"/>
                <w:color w:val="000000"/>
                <w:sz w:val="24"/>
                <w:szCs w:val="24"/>
                <w:lang w:bidi="ar"/>
              </w:rPr>
              <w:t>500万元，但每年为公司节省超过200万，并且大幅提高产品质量，使得公司竞争力大幅提升。同时该场景实例采用的均是通用设备，定制化开发投入小，适合在行业进行推广应用。</w:t>
            </w:r>
          </w:p>
        </w:tc>
      </w:tr>
    </w:tbl>
    <w:p w14:paraId="4410080A">
      <w:pPr>
        <w:widowControl/>
        <w:spacing w:line="400" w:lineRule="exact"/>
        <w:jc w:val="left"/>
        <w:textAlignment w:val="center"/>
        <w:rPr>
          <w:rFonts w:ascii="Times New Roman" w:hAnsi="Times New Roman" w:eastAsia="方正仿宋_GBK" w:cs="Times New Roman"/>
          <w:color w:val="000000"/>
          <w:kern w:val="0"/>
          <w:sz w:val="24"/>
          <w:szCs w:val="24"/>
          <w:lang w:bidi="ar"/>
        </w:rPr>
        <w:sectPr>
          <w:headerReference r:id="rId17" w:type="default"/>
          <w:pgSz w:w="11906" w:h="16838"/>
          <w:pgMar w:top="1440" w:right="1800" w:bottom="1440" w:left="1800" w:header="851" w:footer="992" w:gutter="0"/>
          <w:cols w:space="720" w:num="1"/>
          <w:docGrid w:type="lines" w:linePitch="312" w:charSpace="0"/>
        </w:sectPr>
      </w:pPr>
      <w:r>
        <w:rPr>
          <w:rFonts w:hint="eastAsia" w:ascii="Times New Roman" w:hAnsi="Times New Roman" w:eastAsia="方正仿宋_GBK" w:cs="Times New Roman"/>
          <w:color w:val="000000"/>
          <w:kern w:val="0"/>
          <w:sz w:val="24"/>
          <w:szCs w:val="24"/>
          <w:lang w:bidi="ar"/>
        </w:rPr>
        <w:t>注：</w:t>
      </w:r>
      <w:r>
        <w:rPr>
          <w:rFonts w:hint="eastAsia" w:ascii="Times New Roman" w:hAnsi="Times New Roman" w:eastAsia="方正仿宋_GBK" w:cs="Times New Roman"/>
          <w:b/>
          <w:color w:val="000000"/>
          <w:kern w:val="0"/>
          <w:sz w:val="24"/>
          <w:szCs w:val="24"/>
          <w:lang w:bidi="ar"/>
        </w:rPr>
        <w:t>所有现场照片须添加防篡改水印，水印内容应至少包含公司名称、拍摄时间、具体地点等信息</w:t>
      </w:r>
      <w:r>
        <w:rPr>
          <w:rFonts w:hint="eastAsia" w:ascii="Times New Roman" w:hAnsi="Times New Roman" w:eastAsia="方正仿宋_GBK" w:cs="Times New Roman"/>
          <w:color w:val="000000"/>
          <w:kern w:val="0"/>
          <w:sz w:val="24"/>
          <w:szCs w:val="24"/>
          <w:lang w:bidi="ar"/>
        </w:rPr>
        <w:t>，以确保拍摄时间、地点的真实性。</w:t>
      </w:r>
    </w:p>
    <w:p w14:paraId="210C9DDF">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附1-2</w:t>
      </w:r>
    </w:p>
    <w:p w14:paraId="6694D7D1">
      <w:pPr>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每个场景实例</w:t>
      </w:r>
      <w:r>
        <w:rPr>
          <w:rFonts w:ascii="Calibri" w:hAnsi="Calibri" w:eastAsia="黑体" w:cs="Times New Roman"/>
          <w:bCs/>
          <w:color w:val="000000"/>
          <w:sz w:val="32"/>
          <w:szCs w:val="32"/>
        </w:rPr>
        <w:t>采用的关键装备、软件</w:t>
      </w:r>
      <w:r>
        <w:rPr>
          <w:rFonts w:hint="eastAsia" w:ascii="Calibri" w:hAnsi="Calibri" w:eastAsia="黑体" w:cs="Times New Roman"/>
          <w:bCs/>
          <w:color w:val="000000"/>
          <w:sz w:val="32"/>
          <w:szCs w:val="32"/>
        </w:rPr>
        <w:t>、工艺、</w:t>
      </w:r>
      <w:r>
        <w:rPr>
          <w:rFonts w:ascii="Calibri" w:hAnsi="Calibri" w:eastAsia="黑体" w:cs="Times New Roman"/>
          <w:bCs/>
          <w:color w:val="000000"/>
          <w:sz w:val="32"/>
          <w:szCs w:val="32"/>
        </w:rPr>
        <w:t>技术</w:t>
      </w:r>
      <w:r>
        <w:rPr>
          <w:rFonts w:hint="eastAsia" w:ascii="Calibri" w:hAnsi="Calibri" w:eastAsia="黑体" w:cs="Times New Roman"/>
          <w:bCs/>
          <w:color w:val="000000"/>
          <w:sz w:val="32"/>
          <w:szCs w:val="32"/>
        </w:rPr>
        <w:t>、数据模型、人才需求等</w:t>
      </w:r>
      <w:r>
        <w:rPr>
          <w:rFonts w:ascii="Calibri" w:hAnsi="Calibri" w:eastAsia="黑体" w:cs="Times New Roman"/>
          <w:bCs/>
          <w:color w:val="000000"/>
          <w:sz w:val="32"/>
          <w:szCs w:val="32"/>
        </w:rPr>
        <w:t>情况</w:t>
      </w:r>
      <w:r>
        <w:rPr>
          <w:rFonts w:hint="eastAsia" w:ascii="Calibri" w:hAnsi="Calibri" w:eastAsia="黑体" w:cs="Times New Roman"/>
          <w:bCs/>
          <w:color w:val="000000"/>
          <w:sz w:val="32"/>
          <w:szCs w:val="32"/>
        </w:rPr>
        <w:t>（必填）</w:t>
      </w:r>
    </w:p>
    <w:tbl>
      <w:tblPr>
        <w:tblStyle w:val="2"/>
        <w:tblW w:w="148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0"/>
        <w:gridCol w:w="1276"/>
        <w:gridCol w:w="815"/>
        <w:gridCol w:w="603"/>
        <w:gridCol w:w="702"/>
        <w:gridCol w:w="432"/>
        <w:gridCol w:w="354"/>
        <w:gridCol w:w="1063"/>
        <w:gridCol w:w="82"/>
        <w:gridCol w:w="910"/>
        <w:gridCol w:w="36"/>
        <w:gridCol w:w="441"/>
        <w:gridCol w:w="1650"/>
        <w:gridCol w:w="850"/>
      </w:tblGrid>
      <w:tr w14:paraId="69313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4884" w:type="dxa"/>
            <w:gridSpan w:val="14"/>
            <w:vAlign w:val="center"/>
          </w:tcPr>
          <w:p w14:paraId="012F08A8">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场景实例名称（与上面表格对应）</w:t>
            </w:r>
          </w:p>
        </w:tc>
      </w:tr>
      <w:tr w14:paraId="315A1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670" w:type="dxa"/>
            <w:vAlign w:val="center"/>
          </w:tcPr>
          <w:p w14:paraId="30E63EE8">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关键装备种类</w:t>
            </w:r>
          </w:p>
        </w:tc>
        <w:tc>
          <w:tcPr>
            <w:tcW w:w="1276" w:type="dxa"/>
            <w:vAlign w:val="center"/>
          </w:tcPr>
          <w:p w14:paraId="41E2552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名称</w:t>
            </w:r>
          </w:p>
        </w:tc>
        <w:tc>
          <w:tcPr>
            <w:tcW w:w="1418" w:type="dxa"/>
            <w:gridSpan w:val="2"/>
            <w:vAlign w:val="center"/>
          </w:tcPr>
          <w:p w14:paraId="18A202D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规格</w:t>
            </w:r>
            <w:r>
              <w:rPr>
                <w:rFonts w:ascii="方正仿宋_GBK" w:hAnsi="方正仿宋_GBK" w:eastAsia="方正仿宋_GBK" w:cs="方正仿宋_GBK"/>
                <w:b/>
                <w:color w:val="000000"/>
                <w:sz w:val="24"/>
                <w:szCs w:val="24"/>
              </w:rPr>
              <w:t>/</w:t>
            </w:r>
            <w:r>
              <w:rPr>
                <w:rFonts w:hint="eastAsia" w:ascii="方正仿宋_GBK" w:hAnsi="方正仿宋_GBK" w:eastAsia="方正仿宋_GBK" w:cs="方正仿宋_GBK"/>
                <w:b/>
                <w:color w:val="000000"/>
                <w:sz w:val="24"/>
                <w:szCs w:val="24"/>
              </w:rPr>
              <w:t>型号</w:t>
            </w:r>
          </w:p>
        </w:tc>
        <w:tc>
          <w:tcPr>
            <w:tcW w:w="1134" w:type="dxa"/>
            <w:gridSpan w:val="2"/>
            <w:vAlign w:val="center"/>
          </w:tcPr>
          <w:p w14:paraId="071E3119">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w:t>
            </w:r>
          </w:p>
        </w:tc>
        <w:tc>
          <w:tcPr>
            <w:tcW w:w="1417" w:type="dxa"/>
            <w:gridSpan w:val="2"/>
          </w:tcPr>
          <w:p w14:paraId="71F2D0B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供应商属地</w:t>
            </w:r>
          </w:p>
        </w:tc>
        <w:tc>
          <w:tcPr>
            <w:tcW w:w="992" w:type="dxa"/>
            <w:gridSpan w:val="2"/>
          </w:tcPr>
          <w:p w14:paraId="006BBA2E">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数量</w:t>
            </w:r>
          </w:p>
        </w:tc>
        <w:tc>
          <w:tcPr>
            <w:tcW w:w="2127" w:type="dxa"/>
            <w:gridSpan w:val="3"/>
          </w:tcPr>
          <w:p w14:paraId="60A5D074">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单台设备</w:t>
            </w:r>
          </w:p>
          <w:p w14:paraId="16E8970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价格（万元）</w:t>
            </w:r>
          </w:p>
        </w:tc>
        <w:tc>
          <w:tcPr>
            <w:tcW w:w="850" w:type="dxa"/>
          </w:tcPr>
          <w:p w14:paraId="23292AA1">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备注</w:t>
            </w:r>
          </w:p>
        </w:tc>
      </w:tr>
      <w:tr w14:paraId="5A814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360837F5">
            <w:pPr>
              <w:spacing w:line="30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（在系统中选择高档数控机床、工业机器人、增材制造装备、智能传感与控制装备、智能检测与装配装备、智能物流与仓储装备、行业成套装备，可填写多个）</w:t>
            </w:r>
          </w:p>
        </w:tc>
        <w:tc>
          <w:tcPr>
            <w:tcW w:w="1276" w:type="dxa"/>
            <w:vAlign w:val="center"/>
          </w:tcPr>
          <w:p w14:paraId="0806F89D">
            <w:pPr>
              <w:rPr>
                <w:rFonts w:ascii="方正仿宋_GBK" w:hAnsi="方正仿宋_GBK" w:eastAsia="方正仿宋_GBK" w:cs="方正仿宋_GBK"/>
                <w:bCs/>
                <w:color w:val="000000"/>
                <w:sz w:val="24"/>
                <w:szCs w:val="24"/>
              </w:rPr>
            </w:pPr>
          </w:p>
        </w:tc>
        <w:tc>
          <w:tcPr>
            <w:tcW w:w="1418" w:type="dxa"/>
            <w:gridSpan w:val="2"/>
            <w:vAlign w:val="center"/>
          </w:tcPr>
          <w:p w14:paraId="72B8FC71">
            <w:pPr>
              <w:rPr>
                <w:rFonts w:ascii="方正仿宋_GBK" w:hAnsi="方正仿宋_GBK" w:eastAsia="方正仿宋_GBK" w:cs="方正仿宋_GBK"/>
                <w:bCs/>
                <w:color w:val="000000"/>
                <w:sz w:val="24"/>
                <w:szCs w:val="24"/>
              </w:rPr>
            </w:pPr>
          </w:p>
        </w:tc>
        <w:tc>
          <w:tcPr>
            <w:tcW w:w="1134" w:type="dxa"/>
            <w:gridSpan w:val="2"/>
            <w:vAlign w:val="center"/>
          </w:tcPr>
          <w:p w14:paraId="7DFD85C4">
            <w:pPr>
              <w:spacing w:after="120"/>
              <w:rPr>
                <w:rFonts w:ascii="方正仿宋_GBK" w:hAnsi="方正仿宋_GBK" w:eastAsia="方正仿宋_GBK" w:cs="方正仿宋_GBK"/>
                <w:color w:val="000000"/>
                <w:szCs w:val="24"/>
              </w:rPr>
            </w:pPr>
          </w:p>
        </w:tc>
        <w:tc>
          <w:tcPr>
            <w:tcW w:w="1417" w:type="dxa"/>
            <w:gridSpan w:val="2"/>
          </w:tcPr>
          <w:p w14:paraId="37916C55">
            <w:pPr>
              <w:spacing w:after="120"/>
              <w:rPr>
                <w:rFonts w:ascii="方正仿宋_GBK" w:hAnsi="方正仿宋_GBK" w:eastAsia="方正仿宋_GBK" w:cs="方正仿宋_GBK"/>
                <w:color w:val="000000"/>
                <w:szCs w:val="24"/>
              </w:rPr>
            </w:pPr>
          </w:p>
        </w:tc>
        <w:tc>
          <w:tcPr>
            <w:tcW w:w="992" w:type="dxa"/>
            <w:gridSpan w:val="2"/>
          </w:tcPr>
          <w:p w14:paraId="731E0E53">
            <w:pPr>
              <w:spacing w:after="120"/>
              <w:rPr>
                <w:rFonts w:ascii="方正仿宋_GBK" w:hAnsi="方正仿宋_GBK" w:eastAsia="方正仿宋_GBK" w:cs="方正仿宋_GBK"/>
                <w:color w:val="000000"/>
                <w:szCs w:val="24"/>
              </w:rPr>
            </w:pPr>
          </w:p>
        </w:tc>
        <w:tc>
          <w:tcPr>
            <w:tcW w:w="2127" w:type="dxa"/>
            <w:gridSpan w:val="3"/>
          </w:tcPr>
          <w:p w14:paraId="395C2707">
            <w:pPr>
              <w:spacing w:after="120"/>
              <w:rPr>
                <w:rFonts w:ascii="方正仿宋_GBK" w:hAnsi="方正仿宋_GBK" w:eastAsia="方正仿宋_GBK" w:cs="方正仿宋_GBK"/>
                <w:color w:val="000000"/>
                <w:szCs w:val="24"/>
              </w:rPr>
            </w:pPr>
          </w:p>
        </w:tc>
        <w:tc>
          <w:tcPr>
            <w:tcW w:w="850" w:type="dxa"/>
            <w:vMerge w:val="restart"/>
          </w:tcPr>
          <w:p w14:paraId="3E904ACE">
            <w:pPr>
              <w:spacing w:after="120"/>
              <w:rPr>
                <w:rFonts w:ascii="方正仿宋_GBK" w:hAnsi="方正仿宋_GBK" w:eastAsia="方正仿宋_GBK" w:cs="方正仿宋_GBK"/>
                <w:color w:val="000000"/>
                <w:szCs w:val="24"/>
              </w:rPr>
            </w:pPr>
          </w:p>
        </w:tc>
      </w:tr>
      <w:tr w14:paraId="55A5D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060362D6">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关键软件种类</w:t>
            </w:r>
          </w:p>
        </w:tc>
        <w:tc>
          <w:tcPr>
            <w:tcW w:w="1276" w:type="dxa"/>
            <w:vAlign w:val="center"/>
          </w:tcPr>
          <w:p w14:paraId="72D8070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名称</w:t>
            </w:r>
          </w:p>
        </w:tc>
        <w:tc>
          <w:tcPr>
            <w:tcW w:w="1418" w:type="dxa"/>
            <w:gridSpan w:val="2"/>
            <w:vAlign w:val="center"/>
          </w:tcPr>
          <w:p w14:paraId="0719C5A5">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规格</w:t>
            </w:r>
            <w:r>
              <w:rPr>
                <w:rFonts w:ascii="方正仿宋_GBK" w:hAnsi="方正仿宋_GBK" w:eastAsia="方正仿宋_GBK" w:cs="方正仿宋_GBK"/>
                <w:b/>
                <w:color w:val="000000"/>
                <w:sz w:val="24"/>
                <w:szCs w:val="24"/>
              </w:rPr>
              <w:t>/</w:t>
            </w:r>
            <w:r>
              <w:rPr>
                <w:rFonts w:hint="eastAsia" w:ascii="方正仿宋_GBK" w:hAnsi="方正仿宋_GBK" w:eastAsia="方正仿宋_GBK" w:cs="方正仿宋_GBK"/>
                <w:b/>
                <w:color w:val="000000"/>
                <w:sz w:val="24"/>
                <w:szCs w:val="24"/>
              </w:rPr>
              <w:t>型号</w:t>
            </w:r>
          </w:p>
        </w:tc>
        <w:tc>
          <w:tcPr>
            <w:tcW w:w="1134" w:type="dxa"/>
            <w:gridSpan w:val="2"/>
            <w:vAlign w:val="center"/>
          </w:tcPr>
          <w:p w14:paraId="249DE81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w:t>
            </w:r>
          </w:p>
        </w:tc>
        <w:tc>
          <w:tcPr>
            <w:tcW w:w="1417" w:type="dxa"/>
            <w:gridSpan w:val="2"/>
          </w:tcPr>
          <w:p w14:paraId="690E1EB4">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供应商属地</w:t>
            </w:r>
          </w:p>
        </w:tc>
        <w:tc>
          <w:tcPr>
            <w:tcW w:w="3119" w:type="dxa"/>
            <w:gridSpan w:val="5"/>
          </w:tcPr>
          <w:p w14:paraId="1581CF0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单套软件价格（万元）</w:t>
            </w:r>
          </w:p>
        </w:tc>
        <w:tc>
          <w:tcPr>
            <w:tcW w:w="850" w:type="dxa"/>
            <w:vMerge w:val="continue"/>
          </w:tcPr>
          <w:p w14:paraId="00A35748">
            <w:pPr>
              <w:jc w:val="center"/>
              <w:rPr>
                <w:rFonts w:ascii="方正仿宋_GBK" w:hAnsi="方正仿宋_GBK" w:eastAsia="方正仿宋_GBK" w:cs="方正仿宋_GBK"/>
                <w:b/>
                <w:color w:val="000000"/>
                <w:sz w:val="24"/>
                <w:szCs w:val="24"/>
              </w:rPr>
            </w:pPr>
          </w:p>
        </w:tc>
      </w:tr>
      <w:tr w14:paraId="390D8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5670" w:type="dxa"/>
            <w:vAlign w:val="center"/>
          </w:tcPr>
          <w:p w14:paraId="79ACFB3A">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（在系统中选择研发设计类、生产制造类、经营管理类、控制执行类、行业专用类、新型软件，可填写多个）</w:t>
            </w:r>
          </w:p>
        </w:tc>
        <w:tc>
          <w:tcPr>
            <w:tcW w:w="1276" w:type="dxa"/>
            <w:vAlign w:val="center"/>
          </w:tcPr>
          <w:p w14:paraId="271082CC">
            <w:pPr>
              <w:spacing w:line="320" w:lineRule="exact"/>
              <w:rPr>
                <w:rFonts w:ascii="方正仿宋_GBK" w:hAnsi="方正仿宋_GBK" w:eastAsia="方正仿宋_GBK" w:cs="方正仿宋_GBK"/>
                <w:bCs/>
                <w:color w:val="000000"/>
                <w:sz w:val="24"/>
                <w:szCs w:val="24"/>
              </w:rPr>
            </w:pPr>
          </w:p>
        </w:tc>
        <w:tc>
          <w:tcPr>
            <w:tcW w:w="1418" w:type="dxa"/>
            <w:gridSpan w:val="2"/>
            <w:vAlign w:val="center"/>
          </w:tcPr>
          <w:p w14:paraId="07ECE5B2">
            <w:pPr>
              <w:spacing w:line="320" w:lineRule="exact"/>
              <w:rPr>
                <w:rFonts w:ascii="方正仿宋_GBK" w:hAnsi="方正仿宋_GBK" w:eastAsia="方正仿宋_GBK" w:cs="方正仿宋_GBK"/>
                <w:bCs/>
                <w:color w:val="000000"/>
                <w:sz w:val="24"/>
                <w:szCs w:val="24"/>
              </w:rPr>
            </w:pPr>
          </w:p>
        </w:tc>
        <w:tc>
          <w:tcPr>
            <w:tcW w:w="1134" w:type="dxa"/>
            <w:gridSpan w:val="2"/>
            <w:vAlign w:val="center"/>
          </w:tcPr>
          <w:p w14:paraId="5F1DAF72">
            <w:pPr>
              <w:spacing w:line="320" w:lineRule="exact"/>
              <w:rPr>
                <w:rFonts w:ascii="方正仿宋_GBK" w:hAnsi="方正仿宋_GBK" w:eastAsia="方正仿宋_GBK" w:cs="方正仿宋_GBK"/>
                <w:bCs/>
                <w:color w:val="000000"/>
                <w:sz w:val="24"/>
                <w:szCs w:val="24"/>
              </w:rPr>
            </w:pPr>
          </w:p>
        </w:tc>
        <w:tc>
          <w:tcPr>
            <w:tcW w:w="1417" w:type="dxa"/>
            <w:gridSpan w:val="2"/>
          </w:tcPr>
          <w:p w14:paraId="31D08C43">
            <w:pPr>
              <w:spacing w:line="320" w:lineRule="exact"/>
              <w:rPr>
                <w:rFonts w:ascii="方正仿宋_GBK" w:hAnsi="方正仿宋_GBK" w:eastAsia="方正仿宋_GBK" w:cs="方正仿宋_GBK"/>
                <w:bCs/>
                <w:color w:val="000000"/>
                <w:sz w:val="24"/>
                <w:szCs w:val="24"/>
              </w:rPr>
            </w:pPr>
          </w:p>
        </w:tc>
        <w:tc>
          <w:tcPr>
            <w:tcW w:w="992" w:type="dxa"/>
            <w:gridSpan w:val="2"/>
          </w:tcPr>
          <w:p w14:paraId="61D400D8">
            <w:pPr>
              <w:spacing w:line="320" w:lineRule="exact"/>
              <w:rPr>
                <w:rFonts w:ascii="方正仿宋_GBK" w:hAnsi="方正仿宋_GBK" w:eastAsia="方正仿宋_GBK" w:cs="方正仿宋_GBK"/>
                <w:bCs/>
                <w:color w:val="000000"/>
                <w:sz w:val="24"/>
                <w:szCs w:val="24"/>
              </w:rPr>
            </w:pPr>
          </w:p>
        </w:tc>
        <w:tc>
          <w:tcPr>
            <w:tcW w:w="2127" w:type="dxa"/>
            <w:gridSpan w:val="3"/>
          </w:tcPr>
          <w:p w14:paraId="4C4D8C1B">
            <w:pPr>
              <w:spacing w:line="320" w:lineRule="exact"/>
              <w:rPr>
                <w:rFonts w:ascii="方正仿宋_GBK" w:hAnsi="方正仿宋_GBK" w:eastAsia="方正仿宋_GBK" w:cs="方正仿宋_GBK"/>
                <w:bCs/>
                <w:color w:val="000000"/>
                <w:sz w:val="24"/>
                <w:szCs w:val="24"/>
              </w:rPr>
            </w:pPr>
          </w:p>
        </w:tc>
        <w:tc>
          <w:tcPr>
            <w:tcW w:w="850" w:type="dxa"/>
            <w:vMerge w:val="continue"/>
          </w:tcPr>
          <w:p w14:paraId="0B0CF28B">
            <w:pPr>
              <w:rPr>
                <w:rFonts w:ascii="方正仿宋_GBK" w:hAnsi="方正仿宋_GBK" w:eastAsia="方正仿宋_GBK" w:cs="方正仿宋_GBK"/>
                <w:bCs/>
                <w:color w:val="000000"/>
                <w:sz w:val="24"/>
                <w:szCs w:val="24"/>
              </w:rPr>
            </w:pPr>
          </w:p>
        </w:tc>
      </w:tr>
      <w:tr w14:paraId="06FFB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5670" w:type="dxa"/>
            <w:vAlign w:val="center"/>
          </w:tcPr>
          <w:p w14:paraId="000192D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工艺名称</w:t>
            </w:r>
            <w:r>
              <w:rPr>
                <w:rFonts w:hint="eastAsia" w:ascii="方正仿宋_GBK" w:hAnsi="方正仿宋_GBK" w:eastAsia="方正仿宋_GBK" w:cs="方正仿宋_GBK"/>
                <w:bCs/>
                <w:color w:val="000000"/>
                <w:sz w:val="24"/>
                <w:szCs w:val="24"/>
              </w:rPr>
              <w:t>（可多选）</w:t>
            </w:r>
          </w:p>
        </w:tc>
        <w:tc>
          <w:tcPr>
            <w:tcW w:w="8364" w:type="dxa"/>
            <w:gridSpan w:val="12"/>
            <w:vAlign w:val="center"/>
          </w:tcPr>
          <w:p w14:paraId="233AFDA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应用描述</w:t>
            </w:r>
          </w:p>
        </w:tc>
        <w:tc>
          <w:tcPr>
            <w:tcW w:w="850" w:type="dxa"/>
            <w:vMerge w:val="continue"/>
          </w:tcPr>
          <w:p w14:paraId="4C2A842E">
            <w:pPr>
              <w:jc w:val="center"/>
              <w:rPr>
                <w:rFonts w:ascii="方正仿宋_GBK" w:hAnsi="方正仿宋_GBK" w:eastAsia="方正仿宋_GBK" w:cs="方正仿宋_GBK"/>
                <w:b/>
                <w:color w:val="000000"/>
                <w:sz w:val="24"/>
                <w:szCs w:val="24"/>
              </w:rPr>
            </w:pPr>
          </w:p>
        </w:tc>
      </w:tr>
      <w:tr w14:paraId="1AA9F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5670" w:type="dxa"/>
            <w:vAlign w:val="center"/>
          </w:tcPr>
          <w:p w14:paraId="08B7A213">
            <w:pPr>
              <w:spacing w:line="320" w:lineRule="exact"/>
              <w:rPr>
                <w:rFonts w:ascii="方正仿宋_GBK" w:hAnsi="方正仿宋_GBK" w:eastAsia="方正仿宋_GBK" w:cs="方正仿宋_GBK"/>
                <w:bCs/>
                <w:color w:val="000000"/>
                <w:sz w:val="24"/>
                <w:szCs w:val="24"/>
              </w:rPr>
            </w:pPr>
          </w:p>
        </w:tc>
        <w:tc>
          <w:tcPr>
            <w:tcW w:w="8364" w:type="dxa"/>
            <w:gridSpan w:val="12"/>
            <w:vAlign w:val="center"/>
          </w:tcPr>
          <w:p w14:paraId="2AB752B5">
            <w:pPr>
              <w:spacing w:line="320" w:lineRule="exact"/>
              <w:rPr>
                <w:rFonts w:ascii="方正仿宋_GBK" w:hAnsi="方正仿宋_GBK" w:eastAsia="方正仿宋_GBK" w:cs="方正仿宋_GBK"/>
                <w:bCs/>
                <w:color w:val="000000"/>
                <w:sz w:val="24"/>
                <w:szCs w:val="24"/>
              </w:rPr>
            </w:pPr>
          </w:p>
        </w:tc>
        <w:tc>
          <w:tcPr>
            <w:tcW w:w="850" w:type="dxa"/>
            <w:vMerge w:val="continue"/>
          </w:tcPr>
          <w:p w14:paraId="7BAFBEFA">
            <w:pPr>
              <w:rPr>
                <w:rFonts w:ascii="方正仿宋_GBK" w:hAnsi="方正仿宋_GBK" w:eastAsia="方正仿宋_GBK" w:cs="方正仿宋_GBK"/>
                <w:bCs/>
                <w:color w:val="000000"/>
                <w:sz w:val="24"/>
                <w:szCs w:val="24"/>
              </w:rPr>
            </w:pPr>
          </w:p>
        </w:tc>
      </w:tr>
      <w:tr w14:paraId="6FEE2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5670" w:type="dxa"/>
            <w:vAlign w:val="center"/>
          </w:tcPr>
          <w:p w14:paraId="60437D6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技术名称</w:t>
            </w:r>
            <w:r>
              <w:rPr>
                <w:rFonts w:hint="eastAsia" w:ascii="方正仿宋_GBK" w:hAnsi="方正仿宋_GBK" w:eastAsia="方正仿宋_GBK" w:cs="方正仿宋_GBK"/>
                <w:bCs/>
                <w:color w:val="000000"/>
                <w:sz w:val="24"/>
                <w:szCs w:val="24"/>
              </w:rPr>
              <w:t>（可多选）</w:t>
            </w:r>
          </w:p>
        </w:tc>
        <w:tc>
          <w:tcPr>
            <w:tcW w:w="8364" w:type="dxa"/>
            <w:gridSpan w:val="12"/>
            <w:vAlign w:val="center"/>
          </w:tcPr>
          <w:p w14:paraId="0FB663AF">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应用描述</w:t>
            </w:r>
          </w:p>
        </w:tc>
        <w:tc>
          <w:tcPr>
            <w:tcW w:w="850" w:type="dxa"/>
            <w:vMerge w:val="continue"/>
          </w:tcPr>
          <w:p w14:paraId="5F52D05C">
            <w:pPr>
              <w:jc w:val="center"/>
              <w:rPr>
                <w:rFonts w:ascii="方正仿宋_GBK" w:hAnsi="方正仿宋_GBK" w:eastAsia="方正仿宋_GBK" w:cs="方正仿宋_GBK"/>
                <w:b/>
                <w:color w:val="000000"/>
                <w:sz w:val="24"/>
                <w:szCs w:val="24"/>
              </w:rPr>
            </w:pPr>
          </w:p>
        </w:tc>
      </w:tr>
      <w:tr w14:paraId="62FF1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5670" w:type="dxa"/>
            <w:vAlign w:val="center"/>
          </w:tcPr>
          <w:p w14:paraId="5BBB9929">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人工智能、大数据、云计算等</w:t>
            </w:r>
          </w:p>
        </w:tc>
        <w:tc>
          <w:tcPr>
            <w:tcW w:w="8364" w:type="dxa"/>
            <w:gridSpan w:val="12"/>
            <w:vAlign w:val="center"/>
          </w:tcPr>
          <w:p w14:paraId="4D7F7206">
            <w:pPr>
              <w:spacing w:line="320" w:lineRule="exact"/>
              <w:rPr>
                <w:rFonts w:ascii="方正仿宋_GBK" w:hAnsi="方正仿宋_GBK" w:eastAsia="方正仿宋_GBK" w:cs="方正仿宋_GBK"/>
                <w:bCs/>
                <w:color w:val="000000"/>
                <w:sz w:val="24"/>
                <w:szCs w:val="24"/>
              </w:rPr>
            </w:pPr>
          </w:p>
        </w:tc>
        <w:tc>
          <w:tcPr>
            <w:tcW w:w="850" w:type="dxa"/>
            <w:vMerge w:val="continue"/>
          </w:tcPr>
          <w:p w14:paraId="1DF8E688">
            <w:pPr>
              <w:rPr>
                <w:rFonts w:ascii="方正仿宋_GBK" w:hAnsi="方正仿宋_GBK" w:eastAsia="方正仿宋_GBK" w:cs="方正仿宋_GBK"/>
                <w:bCs/>
                <w:color w:val="000000"/>
                <w:sz w:val="24"/>
                <w:szCs w:val="24"/>
              </w:rPr>
            </w:pPr>
          </w:p>
        </w:tc>
      </w:tr>
      <w:tr w14:paraId="6A703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5670" w:type="dxa"/>
            <w:vAlign w:val="center"/>
          </w:tcPr>
          <w:p w14:paraId="452960D2">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
                <w:color w:val="000000"/>
                <w:sz w:val="24"/>
                <w:szCs w:val="24"/>
              </w:rPr>
              <w:t>数据模型（可多选）</w:t>
            </w:r>
          </w:p>
        </w:tc>
        <w:tc>
          <w:tcPr>
            <w:tcW w:w="2091" w:type="dxa"/>
            <w:gridSpan w:val="2"/>
            <w:vAlign w:val="center"/>
          </w:tcPr>
          <w:p w14:paraId="078F07BC">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贯通范围</w:t>
            </w:r>
          </w:p>
        </w:tc>
        <w:tc>
          <w:tcPr>
            <w:tcW w:w="2091" w:type="dxa"/>
            <w:gridSpan w:val="4"/>
            <w:vAlign w:val="center"/>
          </w:tcPr>
          <w:p w14:paraId="219C88E4">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数据资源名称</w:t>
            </w:r>
          </w:p>
        </w:tc>
        <w:tc>
          <w:tcPr>
            <w:tcW w:w="2091" w:type="dxa"/>
            <w:gridSpan w:val="4"/>
            <w:vAlign w:val="center"/>
          </w:tcPr>
          <w:p w14:paraId="7336E1C8">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产权情况</w:t>
            </w:r>
          </w:p>
        </w:tc>
        <w:tc>
          <w:tcPr>
            <w:tcW w:w="2091" w:type="dxa"/>
            <w:gridSpan w:val="2"/>
            <w:vAlign w:val="center"/>
          </w:tcPr>
          <w:p w14:paraId="0D378258">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使用环节</w:t>
            </w:r>
          </w:p>
        </w:tc>
        <w:tc>
          <w:tcPr>
            <w:tcW w:w="850" w:type="dxa"/>
            <w:vMerge w:val="continue"/>
          </w:tcPr>
          <w:p w14:paraId="2924122B">
            <w:pPr>
              <w:rPr>
                <w:rFonts w:ascii="方正仿宋_GBK" w:hAnsi="方正仿宋_GBK" w:eastAsia="方正仿宋_GBK" w:cs="方正仿宋_GBK"/>
                <w:bCs/>
                <w:color w:val="000000"/>
                <w:sz w:val="24"/>
                <w:szCs w:val="24"/>
              </w:rPr>
            </w:pPr>
          </w:p>
        </w:tc>
      </w:tr>
      <w:tr w14:paraId="00B67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5670" w:type="dxa"/>
            <w:vAlign w:val="center"/>
          </w:tcPr>
          <w:p w14:paraId="6E35D2EB">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（在系统中选择模型设计/仿真测试/工艺技术/设备设施/控制系统/经营管理/运行维护，可填写多个）</w:t>
            </w:r>
          </w:p>
        </w:tc>
        <w:tc>
          <w:tcPr>
            <w:tcW w:w="2091" w:type="dxa"/>
            <w:gridSpan w:val="2"/>
            <w:vAlign w:val="center"/>
          </w:tcPr>
          <w:p w14:paraId="1A68CD53">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全链通/跨业务/单点应用</w:t>
            </w:r>
          </w:p>
        </w:tc>
        <w:tc>
          <w:tcPr>
            <w:tcW w:w="2091" w:type="dxa"/>
            <w:gridSpan w:val="4"/>
            <w:vAlign w:val="center"/>
          </w:tcPr>
          <w:p w14:paraId="0CE4313F">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如：</w:t>
            </w:r>
            <w:r>
              <w:rPr>
                <w:rFonts w:ascii="方正仿宋_GBK" w:hAnsi="方正仿宋_GBK" w:eastAsia="方正仿宋_GBK" w:cs="方正仿宋_GBK"/>
                <w:bCs/>
                <w:color w:val="000000"/>
                <w:sz w:val="24"/>
                <w:szCs w:val="24"/>
              </w:rPr>
              <w:t>CAD</w:t>
            </w:r>
            <w:r>
              <w:rPr>
                <w:rFonts w:hint="eastAsia" w:ascii="方正仿宋_GBK" w:hAnsi="方正仿宋_GBK" w:eastAsia="方正仿宋_GBK" w:cs="方正仿宋_GBK"/>
                <w:bCs/>
                <w:color w:val="000000"/>
                <w:sz w:val="24"/>
                <w:szCs w:val="24"/>
              </w:rPr>
              <w:t>图纸、BOM、AM</w:t>
            </w:r>
          </w:p>
        </w:tc>
        <w:tc>
          <w:tcPr>
            <w:tcW w:w="2091" w:type="dxa"/>
            <w:gridSpan w:val="4"/>
            <w:vAlign w:val="center"/>
          </w:tcPr>
          <w:p w14:paraId="3297D5B0">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持有权/加工使用权/产品经营权</w:t>
            </w:r>
          </w:p>
        </w:tc>
        <w:tc>
          <w:tcPr>
            <w:tcW w:w="2091" w:type="dxa"/>
            <w:gridSpan w:val="2"/>
            <w:vAlign w:val="center"/>
          </w:tcPr>
          <w:p w14:paraId="4DF13A8A">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如：产品设计、设备管理</w:t>
            </w:r>
          </w:p>
        </w:tc>
        <w:tc>
          <w:tcPr>
            <w:tcW w:w="850" w:type="dxa"/>
            <w:vMerge w:val="continue"/>
          </w:tcPr>
          <w:p w14:paraId="0349880C">
            <w:pPr>
              <w:rPr>
                <w:rFonts w:ascii="方正仿宋_GBK" w:hAnsi="方正仿宋_GBK" w:eastAsia="方正仿宋_GBK" w:cs="方正仿宋_GBK"/>
                <w:bCs/>
                <w:color w:val="000000"/>
                <w:sz w:val="24"/>
                <w:szCs w:val="24"/>
              </w:rPr>
            </w:pPr>
          </w:p>
        </w:tc>
      </w:tr>
      <w:tr w14:paraId="4CC87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577AF8F6">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
                <w:color w:val="000000"/>
                <w:sz w:val="24"/>
                <w:szCs w:val="24"/>
              </w:rPr>
              <w:t>人才需求（可多选）</w:t>
            </w:r>
          </w:p>
        </w:tc>
        <w:tc>
          <w:tcPr>
            <w:tcW w:w="3396" w:type="dxa"/>
            <w:gridSpan w:val="4"/>
            <w:vAlign w:val="center"/>
          </w:tcPr>
          <w:p w14:paraId="7523A80C">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技能要求</w:t>
            </w:r>
          </w:p>
        </w:tc>
        <w:tc>
          <w:tcPr>
            <w:tcW w:w="1931" w:type="dxa"/>
            <w:gridSpan w:val="4"/>
            <w:vAlign w:val="center"/>
          </w:tcPr>
          <w:p w14:paraId="19DE1A6E">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紧迫性</w:t>
            </w:r>
          </w:p>
        </w:tc>
        <w:tc>
          <w:tcPr>
            <w:tcW w:w="1387" w:type="dxa"/>
            <w:gridSpan w:val="3"/>
            <w:vAlign w:val="center"/>
          </w:tcPr>
          <w:p w14:paraId="325881E9">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使用环节</w:t>
            </w:r>
          </w:p>
        </w:tc>
        <w:tc>
          <w:tcPr>
            <w:tcW w:w="1650" w:type="dxa"/>
            <w:vAlign w:val="center"/>
          </w:tcPr>
          <w:p w14:paraId="7E4BA9C7">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支撑场景</w:t>
            </w:r>
          </w:p>
        </w:tc>
        <w:tc>
          <w:tcPr>
            <w:tcW w:w="850" w:type="dxa"/>
            <w:vMerge w:val="continue"/>
          </w:tcPr>
          <w:p w14:paraId="5AB72517">
            <w:pPr>
              <w:rPr>
                <w:rFonts w:ascii="方正仿宋_GBK" w:hAnsi="方正仿宋_GBK" w:eastAsia="方正仿宋_GBK" w:cs="方正仿宋_GBK"/>
                <w:bCs/>
                <w:color w:val="000000"/>
                <w:sz w:val="24"/>
                <w:szCs w:val="24"/>
              </w:rPr>
            </w:pPr>
          </w:p>
        </w:tc>
      </w:tr>
      <w:tr w14:paraId="679BC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670" w:type="dxa"/>
            <w:vAlign w:val="center"/>
          </w:tcPr>
          <w:p w14:paraId="1C2B28C2">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（在系统中选择技术研发类/应用实施类/业务管理类，可填写多个）</w:t>
            </w:r>
          </w:p>
        </w:tc>
        <w:tc>
          <w:tcPr>
            <w:tcW w:w="3396" w:type="dxa"/>
            <w:gridSpan w:val="4"/>
            <w:vAlign w:val="center"/>
          </w:tcPr>
          <w:p w14:paraId="4F0F2586">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如：项目管理，熟悉数据库、报表设计开发</w:t>
            </w:r>
          </w:p>
        </w:tc>
        <w:tc>
          <w:tcPr>
            <w:tcW w:w="1931" w:type="dxa"/>
            <w:gridSpan w:val="4"/>
            <w:vAlign w:val="center"/>
          </w:tcPr>
          <w:p w14:paraId="61025A72">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急缺/重要/一般</w:t>
            </w:r>
          </w:p>
        </w:tc>
        <w:tc>
          <w:tcPr>
            <w:tcW w:w="1387" w:type="dxa"/>
            <w:gridSpan w:val="3"/>
            <w:vAlign w:val="center"/>
          </w:tcPr>
          <w:p w14:paraId="68C326A4">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销售、生产、仓储管理</w:t>
            </w:r>
          </w:p>
        </w:tc>
        <w:tc>
          <w:tcPr>
            <w:tcW w:w="1650" w:type="dxa"/>
            <w:vAlign w:val="center"/>
          </w:tcPr>
          <w:p w14:paraId="3AB83B9C">
            <w:pPr>
              <w:spacing w:line="320" w:lineRule="exact"/>
              <w:rPr>
                <w:rFonts w:ascii="方正仿宋_GBK" w:hAnsi="方正仿宋_GBK" w:eastAsia="方正仿宋_GBK" w:cs="方正仿宋_GBK"/>
                <w:bCs/>
                <w:color w:val="000000"/>
                <w:szCs w:val="21"/>
              </w:rPr>
            </w:pPr>
            <w:r>
              <w:rPr>
                <w:rFonts w:ascii="方正仿宋_GBK" w:hAnsi="方正仿宋_GBK" w:eastAsia="方正仿宋_GBK" w:cs="方正仿宋_GBK"/>
                <w:bCs/>
                <w:color w:val="000000"/>
                <w:szCs w:val="21"/>
              </w:rPr>
              <w:t>MES</w:t>
            </w:r>
            <w:r>
              <w:rPr>
                <w:rFonts w:hint="eastAsia" w:ascii="方正仿宋_GBK" w:hAnsi="方正仿宋_GBK" w:eastAsia="方正仿宋_GBK" w:cs="方正仿宋_GBK"/>
                <w:bCs/>
                <w:color w:val="000000"/>
                <w:szCs w:val="21"/>
              </w:rPr>
              <w:t>实施工程师</w:t>
            </w:r>
          </w:p>
        </w:tc>
        <w:tc>
          <w:tcPr>
            <w:tcW w:w="850" w:type="dxa"/>
            <w:vMerge w:val="continue"/>
          </w:tcPr>
          <w:p w14:paraId="47407729">
            <w:pPr>
              <w:rPr>
                <w:rFonts w:ascii="方正仿宋_GBK" w:hAnsi="方正仿宋_GBK" w:eastAsia="方正仿宋_GBK" w:cs="方正仿宋_GBK"/>
                <w:bCs/>
                <w:color w:val="000000"/>
                <w:sz w:val="24"/>
                <w:szCs w:val="24"/>
              </w:rPr>
            </w:pPr>
          </w:p>
        </w:tc>
      </w:tr>
    </w:tbl>
    <w:p w14:paraId="2A9F2874">
      <w:pPr>
        <w:rPr>
          <w:rFonts w:ascii="Calibri" w:hAnsi="Calibri" w:eastAsia="宋体" w:cs="Times New Roman"/>
          <w:color w:val="000000"/>
        </w:rPr>
        <w:sectPr>
          <w:headerReference r:id="rId18" w:type="default"/>
          <w:pgSz w:w="16838" w:h="11906" w:orient="landscape"/>
          <w:pgMar w:top="1440" w:right="1800" w:bottom="1440" w:left="1800" w:header="851" w:footer="992" w:gutter="0"/>
          <w:cols w:space="720" w:num="1"/>
          <w:docGrid w:type="lines" w:linePitch="312" w:charSpace="0"/>
        </w:sectPr>
      </w:pPr>
    </w:p>
    <w:p w14:paraId="627A9B7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附1-3</w:t>
      </w:r>
    </w:p>
    <w:p w14:paraId="7B5A8CDD">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突破的关键技术清单（选填）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1C9D6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78" w:type="dxa"/>
            <w:vAlign w:val="center"/>
          </w:tcPr>
          <w:p w14:paraId="36211F69">
            <w:pPr>
              <w:jc w:val="center"/>
              <w:rPr>
                <w:rFonts w:ascii="方正仿宋_GBK" w:hAnsi="Calibri" w:eastAsia="方正仿宋_GBK" w:cs="Times New Roman"/>
                <w:b/>
                <w:color w:val="000000"/>
                <w:sz w:val="24"/>
                <w:szCs w:val="24"/>
              </w:rPr>
            </w:pPr>
            <w:bookmarkStart w:id="0" w:name="_Hlk86785523"/>
            <w:r>
              <w:rPr>
                <w:rFonts w:hint="eastAsia" w:ascii="方正仿宋_GBK" w:hAnsi="Calibri" w:eastAsia="方正仿宋_GBK" w:cs="Times New Roman"/>
                <w:b/>
                <w:color w:val="000000"/>
                <w:sz w:val="24"/>
                <w:szCs w:val="24"/>
              </w:rPr>
              <w:t>序号</w:t>
            </w:r>
          </w:p>
        </w:tc>
        <w:tc>
          <w:tcPr>
            <w:tcW w:w="3685" w:type="dxa"/>
            <w:vAlign w:val="center"/>
          </w:tcPr>
          <w:p w14:paraId="485A9BC8">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技术名称</w:t>
            </w:r>
          </w:p>
        </w:tc>
        <w:tc>
          <w:tcPr>
            <w:tcW w:w="7371" w:type="dxa"/>
            <w:vAlign w:val="center"/>
          </w:tcPr>
          <w:p w14:paraId="3316C2BA">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6625D6F3">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2931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E280A8B">
            <w:pPr>
              <w:rPr>
                <w:rFonts w:ascii="Calibri" w:hAnsi="Calibri" w:eastAsia="仿宋_GB2312" w:cs="Times New Roman"/>
                <w:bCs/>
                <w:color w:val="000000"/>
                <w:sz w:val="24"/>
                <w:szCs w:val="24"/>
              </w:rPr>
            </w:pPr>
          </w:p>
        </w:tc>
        <w:tc>
          <w:tcPr>
            <w:tcW w:w="3685" w:type="dxa"/>
          </w:tcPr>
          <w:p w14:paraId="2FC395FA">
            <w:pPr>
              <w:rPr>
                <w:rFonts w:ascii="Calibri" w:hAnsi="Calibri" w:eastAsia="仿宋_GB2312" w:cs="Times New Roman"/>
                <w:bCs/>
                <w:color w:val="000000"/>
                <w:sz w:val="24"/>
                <w:szCs w:val="24"/>
              </w:rPr>
            </w:pPr>
          </w:p>
        </w:tc>
        <w:tc>
          <w:tcPr>
            <w:tcW w:w="7371" w:type="dxa"/>
          </w:tcPr>
          <w:p w14:paraId="7F5CA728">
            <w:pPr>
              <w:rPr>
                <w:rFonts w:ascii="Calibri" w:hAnsi="Calibri" w:eastAsia="仿宋_GB2312" w:cs="Times New Roman"/>
                <w:bCs/>
                <w:color w:val="000000"/>
                <w:sz w:val="24"/>
                <w:szCs w:val="24"/>
              </w:rPr>
            </w:pPr>
          </w:p>
        </w:tc>
        <w:tc>
          <w:tcPr>
            <w:tcW w:w="1794" w:type="dxa"/>
          </w:tcPr>
          <w:p w14:paraId="6BCCE6D0">
            <w:pPr>
              <w:rPr>
                <w:rFonts w:ascii="Calibri" w:hAnsi="Calibri" w:eastAsia="仿宋_GB2312" w:cs="Times New Roman"/>
                <w:bCs/>
                <w:color w:val="000000"/>
                <w:sz w:val="24"/>
                <w:szCs w:val="24"/>
              </w:rPr>
            </w:pPr>
          </w:p>
        </w:tc>
      </w:tr>
      <w:tr w14:paraId="2E657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4F245DD">
            <w:pPr>
              <w:rPr>
                <w:rFonts w:ascii="Calibri" w:hAnsi="Calibri" w:eastAsia="仿宋_GB2312" w:cs="Times New Roman"/>
                <w:bCs/>
                <w:color w:val="000000"/>
                <w:sz w:val="24"/>
                <w:szCs w:val="24"/>
              </w:rPr>
            </w:pPr>
          </w:p>
        </w:tc>
        <w:tc>
          <w:tcPr>
            <w:tcW w:w="3685" w:type="dxa"/>
          </w:tcPr>
          <w:p w14:paraId="0E3C8F3F">
            <w:pPr>
              <w:rPr>
                <w:rFonts w:ascii="Calibri" w:hAnsi="Calibri" w:eastAsia="仿宋_GB2312" w:cs="Times New Roman"/>
                <w:bCs/>
                <w:color w:val="000000"/>
                <w:sz w:val="24"/>
                <w:szCs w:val="24"/>
              </w:rPr>
            </w:pPr>
          </w:p>
        </w:tc>
        <w:tc>
          <w:tcPr>
            <w:tcW w:w="7371" w:type="dxa"/>
          </w:tcPr>
          <w:p w14:paraId="7F726A8B">
            <w:pPr>
              <w:rPr>
                <w:rFonts w:ascii="Calibri" w:hAnsi="Calibri" w:eastAsia="仿宋_GB2312" w:cs="Times New Roman"/>
                <w:bCs/>
                <w:color w:val="000000"/>
                <w:sz w:val="24"/>
                <w:szCs w:val="24"/>
              </w:rPr>
            </w:pPr>
          </w:p>
        </w:tc>
        <w:tc>
          <w:tcPr>
            <w:tcW w:w="1794" w:type="dxa"/>
          </w:tcPr>
          <w:p w14:paraId="4357279B">
            <w:pPr>
              <w:rPr>
                <w:rFonts w:ascii="Calibri" w:hAnsi="Calibri" w:eastAsia="仿宋_GB2312" w:cs="Times New Roman"/>
                <w:bCs/>
                <w:color w:val="000000"/>
                <w:sz w:val="24"/>
                <w:szCs w:val="24"/>
              </w:rPr>
            </w:pPr>
          </w:p>
        </w:tc>
      </w:tr>
      <w:tr w14:paraId="751CD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02F92BA">
            <w:pPr>
              <w:rPr>
                <w:rFonts w:ascii="Calibri" w:hAnsi="Calibri" w:eastAsia="仿宋_GB2312" w:cs="Times New Roman"/>
                <w:bCs/>
                <w:color w:val="000000"/>
                <w:sz w:val="24"/>
                <w:szCs w:val="24"/>
              </w:rPr>
            </w:pPr>
          </w:p>
        </w:tc>
        <w:tc>
          <w:tcPr>
            <w:tcW w:w="3685" w:type="dxa"/>
          </w:tcPr>
          <w:p w14:paraId="05BE4F9C">
            <w:pPr>
              <w:rPr>
                <w:rFonts w:ascii="Calibri" w:hAnsi="Calibri" w:eastAsia="仿宋_GB2312" w:cs="Times New Roman"/>
                <w:bCs/>
                <w:color w:val="000000"/>
                <w:sz w:val="24"/>
                <w:szCs w:val="24"/>
              </w:rPr>
            </w:pPr>
          </w:p>
        </w:tc>
        <w:tc>
          <w:tcPr>
            <w:tcW w:w="7371" w:type="dxa"/>
          </w:tcPr>
          <w:p w14:paraId="722DA9E7">
            <w:pPr>
              <w:rPr>
                <w:rFonts w:ascii="Calibri" w:hAnsi="Calibri" w:eastAsia="仿宋_GB2312" w:cs="Times New Roman"/>
                <w:bCs/>
                <w:color w:val="000000"/>
                <w:sz w:val="24"/>
                <w:szCs w:val="24"/>
              </w:rPr>
            </w:pPr>
          </w:p>
        </w:tc>
        <w:tc>
          <w:tcPr>
            <w:tcW w:w="1794" w:type="dxa"/>
          </w:tcPr>
          <w:p w14:paraId="22C9C304">
            <w:pPr>
              <w:rPr>
                <w:rFonts w:ascii="Calibri" w:hAnsi="Calibri" w:eastAsia="仿宋_GB2312" w:cs="Times New Roman"/>
                <w:bCs/>
                <w:color w:val="000000"/>
                <w:sz w:val="24"/>
                <w:szCs w:val="24"/>
              </w:rPr>
            </w:pPr>
          </w:p>
        </w:tc>
      </w:tr>
      <w:tr w14:paraId="18E05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FB6ADBB">
            <w:pPr>
              <w:rPr>
                <w:rFonts w:ascii="Calibri" w:hAnsi="Calibri" w:eastAsia="仿宋_GB2312" w:cs="Times New Roman"/>
                <w:bCs/>
                <w:color w:val="000000"/>
                <w:sz w:val="24"/>
                <w:szCs w:val="24"/>
              </w:rPr>
            </w:pPr>
          </w:p>
        </w:tc>
        <w:tc>
          <w:tcPr>
            <w:tcW w:w="3685" w:type="dxa"/>
          </w:tcPr>
          <w:p w14:paraId="18CBCB2F">
            <w:pPr>
              <w:rPr>
                <w:rFonts w:ascii="Calibri" w:hAnsi="Calibri" w:eastAsia="仿宋_GB2312" w:cs="Times New Roman"/>
                <w:bCs/>
                <w:color w:val="000000"/>
                <w:sz w:val="24"/>
                <w:szCs w:val="24"/>
              </w:rPr>
            </w:pPr>
          </w:p>
        </w:tc>
        <w:tc>
          <w:tcPr>
            <w:tcW w:w="7371" w:type="dxa"/>
          </w:tcPr>
          <w:p w14:paraId="368091D8">
            <w:pPr>
              <w:rPr>
                <w:rFonts w:ascii="Calibri" w:hAnsi="Calibri" w:eastAsia="仿宋_GB2312" w:cs="Times New Roman"/>
                <w:bCs/>
                <w:color w:val="000000"/>
                <w:sz w:val="24"/>
                <w:szCs w:val="24"/>
              </w:rPr>
            </w:pPr>
          </w:p>
        </w:tc>
        <w:tc>
          <w:tcPr>
            <w:tcW w:w="1794" w:type="dxa"/>
          </w:tcPr>
          <w:p w14:paraId="5A6D074D">
            <w:pPr>
              <w:rPr>
                <w:rFonts w:ascii="Calibri" w:hAnsi="Calibri" w:eastAsia="仿宋_GB2312" w:cs="Times New Roman"/>
                <w:bCs/>
                <w:color w:val="000000"/>
                <w:sz w:val="24"/>
                <w:szCs w:val="24"/>
              </w:rPr>
            </w:pPr>
          </w:p>
        </w:tc>
      </w:tr>
      <w:tr w14:paraId="5E159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3A4ACB1">
            <w:pPr>
              <w:rPr>
                <w:rFonts w:ascii="Calibri" w:hAnsi="Calibri" w:eastAsia="仿宋_GB2312" w:cs="Times New Roman"/>
                <w:bCs/>
                <w:color w:val="000000"/>
                <w:sz w:val="24"/>
                <w:szCs w:val="24"/>
              </w:rPr>
            </w:pPr>
          </w:p>
        </w:tc>
        <w:tc>
          <w:tcPr>
            <w:tcW w:w="3685" w:type="dxa"/>
          </w:tcPr>
          <w:p w14:paraId="4B353749">
            <w:pPr>
              <w:rPr>
                <w:rFonts w:ascii="Calibri" w:hAnsi="Calibri" w:eastAsia="仿宋_GB2312" w:cs="Times New Roman"/>
                <w:bCs/>
                <w:color w:val="000000"/>
                <w:sz w:val="24"/>
                <w:szCs w:val="24"/>
              </w:rPr>
            </w:pPr>
          </w:p>
        </w:tc>
        <w:tc>
          <w:tcPr>
            <w:tcW w:w="7371" w:type="dxa"/>
          </w:tcPr>
          <w:p w14:paraId="7E0C19A4">
            <w:pPr>
              <w:rPr>
                <w:rFonts w:ascii="Calibri" w:hAnsi="Calibri" w:eastAsia="仿宋_GB2312" w:cs="Times New Roman"/>
                <w:bCs/>
                <w:color w:val="000000"/>
                <w:sz w:val="24"/>
                <w:szCs w:val="24"/>
              </w:rPr>
            </w:pPr>
          </w:p>
        </w:tc>
        <w:tc>
          <w:tcPr>
            <w:tcW w:w="1794" w:type="dxa"/>
          </w:tcPr>
          <w:p w14:paraId="4AF5716E">
            <w:pPr>
              <w:rPr>
                <w:rFonts w:ascii="Calibri" w:hAnsi="Calibri" w:eastAsia="仿宋_GB2312" w:cs="Times New Roman"/>
                <w:bCs/>
                <w:color w:val="000000"/>
                <w:sz w:val="24"/>
                <w:szCs w:val="24"/>
              </w:rPr>
            </w:pPr>
          </w:p>
        </w:tc>
      </w:tr>
      <w:tr w14:paraId="277F3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CF28C10">
            <w:pPr>
              <w:rPr>
                <w:rFonts w:ascii="Calibri" w:hAnsi="Calibri" w:eastAsia="仿宋_GB2312" w:cs="Times New Roman"/>
                <w:bCs/>
                <w:color w:val="000000"/>
                <w:sz w:val="24"/>
                <w:szCs w:val="24"/>
              </w:rPr>
            </w:pPr>
          </w:p>
        </w:tc>
        <w:tc>
          <w:tcPr>
            <w:tcW w:w="3685" w:type="dxa"/>
          </w:tcPr>
          <w:p w14:paraId="51769A66">
            <w:pPr>
              <w:rPr>
                <w:rFonts w:ascii="Calibri" w:hAnsi="Calibri" w:eastAsia="仿宋_GB2312" w:cs="Times New Roman"/>
                <w:bCs/>
                <w:color w:val="000000"/>
                <w:sz w:val="24"/>
                <w:szCs w:val="24"/>
              </w:rPr>
            </w:pPr>
          </w:p>
        </w:tc>
        <w:tc>
          <w:tcPr>
            <w:tcW w:w="7371" w:type="dxa"/>
          </w:tcPr>
          <w:p w14:paraId="7CB75D11">
            <w:pPr>
              <w:rPr>
                <w:rFonts w:ascii="Calibri" w:hAnsi="Calibri" w:eastAsia="仿宋_GB2312" w:cs="Times New Roman"/>
                <w:bCs/>
                <w:color w:val="000000"/>
                <w:sz w:val="24"/>
                <w:szCs w:val="24"/>
              </w:rPr>
            </w:pPr>
          </w:p>
        </w:tc>
        <w:tc>
          <w:tcPr>
            <w:tcW w:w="1794" w:type="dxa"/>
          </w:tcPr>
          <w:p w14:paraId="0A2AAE84">
            <w:pPr>
              <w:rPr>
                <w:rFonts w:ascii="Calibri" w:hAnsi="Calibri" w:eastAsia="仿宋_GB2312" w:cs="Times New Roman"/>
                <w:bCs/>
                <w:color w:val="000000"/>
                <w:sz w:val="24"/>
                <w:szCs w:val="24"/>
              </w:rPr>
            </w:pPr>
          </w:p>
        </w:tc>
      </w:tr>
      <w:tr w14:paraId="7870E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51AC400D">
            <w:pPr>
              <w:rPr>
                <w:rFonts w:ascii="Calibri" w:hAnsi="Calibri" w:eastAsia="仿宋_GB2312" w:cs="Times New Roman"/>
                <w:bCs/>
                <w:color w:val="000000"/>
                <w:sz w:val="24"/>
                <w:szCs w:val="24"/>
              </w:rPr>
            </w:pPr>
          </w:p>
        </w:tc>
        <w:tc>
          <w:tcPr>
            <w:tcW w:w="3685" w:type="dxa"/>
          </w:tcPr>
          <w:p w14:paraId="794BFE8E">
            <w:pPr>
              <w:rPr>
                <w:rFonts w:ascii="Calibri" w:hAnsi="Calibri" w:eastAsia="仿宋_GB2312" w:cs="Times New Roman"/>
                <w:bCs/>
                <w:color w:val="000000"/>
                <w:sz w:val="24"/>
                <w:szCs w:val="24"/>
              </w:rPr>
            </w:pPr>
          </w:p>
        </w:tc>
        <w:tc>
          <w:tcPr>
            <w:tcW w:w="7371" w:type="dxa"/>
          </w:tcPr>
          <w:p w14:paraId="714C6087">
            <w:pPr>
              <w:rPr>
                <w:rFonts w:ascii="Calibri" w:hAnsi="Calibri" w:eastAsia="仿宋_GB2312" w:cs="Times New Roman"/>
                <w:bCs/>
                <w:color w:val="000000"/>
                <w:sz w:val="24"/>
                <w:szCs w:val="24"/>
              </w:rPr>
            </w:pPr>
          </w:p>
        </w:tc>
        <w:tc>
          <w:tcPr>
            <w:tcW w:w="1794" w:type="dxa"/>
          </w:tcPr>
          <w:p w14:paraId="70BA2D2C">
            <w:pPr>
              <w:rPr>
                <w:rFonts w:ascii="Calibri" w:hAnsi="Calibri" w:eastAsia="仿宋_GB2312" w:cs="Times New Roman"/>
                <w:bCs/>
                <w:color w:val="000000"/>
                <w:sz w:val="24"/>
                <w:szCs w:val="24"/>
              </w:rPr>
            </w:pPr>
          </w:p>
        </w:tc>
      </w:tr>
      <w:tr w14:paraId="7E48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D20CAB4">
            <w:pPr>
              <w:rPr>
                <w:rFonts w:ascii="Calibri" w:hAnsi="Calibri" w:eastAsia="仿宋_GB2312" w:cs="Times New Roman"/>
                <w:bCs/>
                <w:color w:val="000000"/>
                <w:sz w:val="24"/>
                <w:szCs w:val="24"/>
              </w:rPr>
            </w:pPr>
          </w:p>
        </w:tc>
        <w:tc>
          <w:tcPr>
            <w:tcW w:w="3685" w:type="dxa"/>
          </w:tcPr>
          <w:p w14:paraId="44C8DCE7">
            <w:pPr>
              <w:rPr>
                <w:rFonts w:ascii="Calibri" w:hAnsi="Calibri" w:eastAsia="仿宋_GB2312" w:cs="Times New Roman"/>
                <w:bCs/>
                <w:color w:val="000000"/>
                <w:sz w:val="24"/>
                <w:szCs w:val="24"/>
              </w:rPr>
            </w:pPr>
          </w:p>
        </w:tc>
        <w:tc>
          <w:tcPr>
            <w:tcW w:w="7371" w:type="dxa"/>
          </w:tcPr>
          <w:p w14:paraId="034D8583">
            <w:pPr>
              <w:rPr>
                <w:rFonts w:ascii="Calibri" w:hAnsi="Calibri" w:eastAsia="仿宋_GB2312" w:cs="Times New Roman"/>
                <w:bCs/>
                <w:color w:val="000000"/>
                <w:sz w:val="24"/>
                <w:szCs w:val="24"/>
              </w:rPr>
            </w:pPr>
          </w:p>
        </w:tc>
        <w:tc>
          <w:tcPr>
            <w:tcW w:w="1794" w:type="dxa"/>
          </w:tcPr>
          <w:p w14:paraId="1BCD0CCA">
            <w:pPr>
              <w:rPr>
                <w:rFonts w:ascii="Calibri" w:hAnsi="Calibri" w:eastAsia="仿宋_GB2312" w:cs="Times New Roman"/>
                <w:bCs/>
                <w:color w:val="000000"/>
                <w:sz w:val="24"/>
                <w:szCs w:val="24"/>
              </w:rPr>
            </w:pPr>
          </w:p>
        </w:tc>
      </w:tr>
      <w:tr w14:paraId="20D96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C643135">
            <w:pPr>
              <w:rPr>
                <w:rFonts w:ascii="Calibri" w:hAnsi="Calibri" w:eastAsia="仿宋_GB2312" w:cs="Times New Roman"/>
                <w:bCs/>
                <w:color w:val="000000"/>
                <w:sz w:val="24"/>
                <w:szCs w:val="24"/>
              </w:rPr>
            </w:pPr>
          </w:p>
        </w:tc>
        <w:tc>
          <w:tcPr>
            <w:tcW w:w="3685" w:type="dxa"/>
          </w:tcPr>
          <w:p w14:paraId="76EBEE99">
            <w:pPr>
              <w:rPr>
                <w:rFonts w:ascii="Calibri" w:hAnsi="Calibri" w:eastAsia="仿宋_GB2312" w:cs="Times New Roman"/>
                <w:bCs/>
                <w:color w:val="000000"/>
                <w:sz w:val="24"/>
                <w:szCs w:val="24"/>
              </w:rPr>
            </w:pPr>
          </w:p>
        </w:tc>
        <w:tc>
          <w:tcPr>
            <w:tcW w:w="7371" w:type="dxa"/>
          </w:tcPr>
          <w:p w14:paraId="02F0EF25">
            <w:pPr>
              <w:rPr>
                <w:rFonts w:ascii="Calibri" w:hAnsi="Calibri" w:eastAsia="仿宋_GB2312" w:cs="Times New Roman"/>
                <w:bCs/>
                <w:color w:val="000000"/>
                <w:sz w:val="24"/>
                <w:szCs w:val="24"/>
              </w:rPr>
            </w:pPr>
          </w:p>
        </w:tc>
        <w:tc>
          <w:tcPr>
            <w:tcW w:w="1794" w:type="dxa"/>
          </w:tcPr>
          <w:p w14:paraId="3EC5A8D8">
            <w:pPr>
              <w:rPr>
                <w:rFonts w:ascii="Calibri" w:hAnsi="Calibri" w:eastAsia="仿宋_GB2312" w:cs="Times New Roman"/>
                <w:bCs/>
                <w:color w:val="000000"/>
                <w:sz w:val="24"/>
                <w:szCs w:val="24"/>
              </w:rPr>
            </w:pPr>
          </w:p>
        </w:tc>
      </w:tr>
      <w:bookmarkEnd w:id="0"/>
    </w:tbl>
    <w:p w14:paraId="48FFA0C8">
      <w:pPr>
        <w:jc w:val="left"/>
        <w:rPr>
          <w:rFonts w:ascii="Calibri" w:hAnsi="Calibri" w:eastAsia="黑体" w:cs="Times New Roman"/>
          <w:bCs/>
          <w:color w:val="000000"/>
          <w:sz w:val="32"/>
          <w:szCs w:val="32"/>
        </w:rPr>
        <w:sectPr>
          <w:headerReference r:id="rId19" w:type="default"/>
          <w:pgSz w:w="16838" w:h="11906" w:orient="landscape"/>
          <w:pgMar w:top="1800" w:right="1440" w:bottom="1800" w:left="1440" w:header="851" w:footer="992" w:gutter="0"/>
          <w:cols w:space="720" w:num="1"/>
          <w:docGrid w:type="lines" w:linePitch="312" w:charSpace="0"/>
        </w:sectPr>
      </w:pPr>
    </w:p>
    <w:p w14:paraId="740EFBB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附1-4</w:t>
      </w:r>
    </w:p>
    <w:p w14:paraId="1C01E15A">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突破的关键装备清单（选填）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26260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78" w:type="dxa"/>
            <w:vAlign w:val="center"/>
          </w:tcPr>
          <w:p w14:paraId="746CB6DD">
            <w:pPr>
              <w:jc w:val="center"/>
              <w:rPr>
                <w:rFonts w:ascii="方正仿宋_GBK" w:hAnsi="Calibri" w:eastAsia="方正仿宋_GBK" w:cs="Times New Roman"/>
                <w:b/>
                <w:color w:val="000000"/>
                <w:sz w:val="24"/>
                <w:szCs w:val="24"/>
              </w:rPr>
            </w:pPr>
            <w:bookmarkStart w:id="1" w:name="_Hlk86785612"/>
            <w:r>
              <w:rPr>
                <w:rFonts w:hint="eastAsia" w:ascii="方正仿宋_GBK" w:hAnsi="Calibri" w:eastAsia="方正仿宋_GBK" w:cs="Times New Roman"/>
                <w:b/>
                <w:color w:val="000000"/>
                <w:sz w:val="24"/>
                <w:szCs w:val="24"/>
              </w:rPr>
              <w:t>序号</w:t>
            </w:r>
          </w:p>
        </w:tc>
        <w:tc>
          <w:tcPr>
            <w:tcW w:w="3685" w:type="dxa"/>
            <w:vAlign w:val="center"/>
          </w:tcPr>
          <w:p w14:paraId="41AEA1C6">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装备名称</w:t>
            </w:r>
          </w:p>
        </w:tc>
        <w:tc>
          <w:tcPr>
            <w:tcW w:w="7371" w:type="dxa"/>
            <w:vAlign w:val="center"/>
          </w:tcPr>
          <w:p w14:paraId="38CA52AC">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576E9C3A">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07FDA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62CA1C">
            <w:pPr>
              <w:rPr>
                <w:rFonts w:ascii="Calibri" w:hAnsi="Calibri" w:eastAsia="仿宋_GB2312" w:cs="Times New Roman"/>
                <w:bCs/>
                <w:color w:val="000000"/>
                <w:sz w:val="24"/>
                <w:szCs w:val="24"/>
              </w:rPr>
            </w:pPr>
          </w:p>
        </w:tc>
        <w:tc>
          <w:tcPr>
            <w:tcW w:w="3685" w:type="dxa"/>
          </w:tcPr>
          <w:p w14:paraId="365615E5">
            <w:pPr>
              <w:rPr>
                <w:rFonts w:ascii="Calibri" w:hAnsi="Calibri" w:eastAsia="仿宋_GB2312" w:cs="Times New Roman"/>
                <w:bCs/>
                <w:color w:val="000000"/>
                <w:sz w:val="24"/>
                <w:szCs w:val="24"/>
              </w:rPr>
            </w:pPr>
          </w:p>
        </w:tc>
        <w:tc>
          <w:tcPr>
            <w:tcW w:w="7371" w:type="dxa"/>
          </w:tcPr>
          <w:p w14:paraId="0B8A58C4">
            <w:pPr>
              <w:rPr>
                <w:rFonts w:ascii="Calibri" w:hAnsi="Calibri" w:eastAsia="仿宋_GB2312" w:cs="Times New Roman"/>
                <w:bCs/>
                <w:color w:val="000000"/>
                <w:sz w:val="24"/>
                <w:szCs w:val="24"/>
              </w:rPr>
            </w:pPr>
          </w:p>
        </w:tc>
        <w:tc>
          <w:tcPr>
            <w:tcW w:w="1794" w:type="dxa"/>
          </w:tcPr>
          <w:p w14:paraId="185DE8CE">
            <w:pPr>
              <w:rPr>
                <w:rFonts w:ascii="Calibri" w:hAnsi="Calibri" w:eastAsia="仿宋_GB2312" w:cs="Times New Roman"/>
                <w:bCs/>
                <w:color w:val="000000"/>
                <w:sz w:val="24"/>
                <w:szCs w:val="24"/>
              </w:rPr>
            </w:pPr>
          </w:p>
        </w:tc>
      </w:tr>
      <w:tr w14:paraId="4E750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47F0109">
            <w:pPr>
              <w:rPr>
                <w:rFonts w:ascii="Calibri" w:hAnsi="Calibri" w:eastAsia="仿宋_GB2312" w:cs="Times New Roman"/>
                <w:bCs/>
                <w:color w:val="000000"/>
                <w:sz w:val="24"/>
                <w:szCs w:val="24"/>
              </w:rPr>
            </w:pPr>
          </w:p>
        </w:tc>
        <w:tc>
          <w:tcPr>
            <w:tcW w:w="3685" w:type="dxa"/>
          </w:tcPr>
          <w:p w14:paraId="71256700">
            <w:pPr>
              <w:rPr>
                <w:rFonts w:ascii="Calibri" w:hAnsi="Calibri" w:eastAsia="仿宋_GB2312" w:cs="Times New Roman"/>
                <w:bCs/>
                <w:color w:val="000000"/>
                <w:sz w:val="24"/>
                <w:szCs w:val="24"/>
              </w:rPr>
            </w:pPr>
          </w:p>
        </w:tc>
        <w:tc>
          <w:tcPr>
            <w:tcW w:w="7371" w:type="dxa"/>
          </w:tcPr>
          <w:p w14:paraId="16633D80">
            <w:pPr>
              <w:rPr>
                <w:rFonts w:ascii="Calibri" w:hAnsi="Calibri" w:eastAsia="仿宋_GB2312" w:cs="Times New Roman"/>
                <w:bCs/>
                <w:color w:val="000000"/>
                <w:sz w:val="24"/>
                <w:szCs w:val="24"/>
              </w:rPr>
            </w:pPr>
          </w:p>
        </w:tc>
        <w:tc>
          <w:tcPr>
            <w:tcW w:w="1794" w:type="dxa"/>
          </w:tcPr>
          <w:p w14:paraId="70B22E6D">
            <w:pPr>
              <w:rPr>
                <w:rFonts w:ascii="Calibri" w:hAnsi="Calibri" w:eastAsia="仿宋_GB2312" w:cs="Times New Roman"/>
                <w:bCs/>
                <w:color w:val="000000"/>
                <w:sz w:val="24"/>
                <w:szCs w:val="24"/>
              </w:rPr>
            </w:pPr>
          </w:p>
        </w:tc>
      </w:tr>
      <w:tr w14:paraId="4E099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0E516E3">
            <w:pPr>
              <w:rPr>
                <w:rFonts w:ascii="Calibri" w:hAnsi="Calibri" w:eastAsia="仿宋_GB2312" w:cs="Times New Roman"/>
                <w:bCs/>
                <w:color w:val="000000"/>
                <w:sz w:val="24"/>
                <w:szCs w:val="24"/>
              </w:rPr>
            </w:pPr>
          </w:p>
        </w:tc>
        <w:tc>
          <w:tcPr>
            <w:tcW w:w="3685" w:type="dxa"/>
          </w:tcPr>
          <w:p w14:paraId="4FCEA12E">
            <w:pPr>
              <w:rPr>
                <w:rFonts w:ascii="Calibri" w:hAnsi="Calibri" w:eastAsia="仿宋_GB2312" w:cs="Times New Roman"/>
                <w:bCs/>
                <w:color w:val="000000"/>
                <w:sz w:val="24"/>
                <w:szCs w:val="24"/>
              </w:rPr>
            </w:pPr>
          </w:p>
        </w:tc>
        <w:tc>
          <w:tcPr>
            <w:tcW w:w="7371" w:type="dxa"/>
          </w:tcPr>
          <w:p w14:paraId="20CB6F8D">
            <w:pPr>
              <w:rPr>
                <w:rFonts w:ascii="Calibri" w:hAnsi="Calibri" w:eastAsia="仿宋_GB2312" w:cs="Times New Roman"/>
                <w:bCs/>
                <w:color w:val="000000"/>
                <w:sz w:val="24"/>
                <w:szCs w:val="24"/>
              </w:rPr>
            </w:pPr>
          </w:p>
        </w:tc>
        <w:tc>
          <w:tcPr>
            <w:tcW w:w="1794" w:type="dxa"/>
          </w:tcPr>
          <w:p w14:paraId="1F8E0BBA">
            <w:pPr>
              <w:rPr>
                <w:rFonts w:ascii="Calibri" w:hAnsi="Calibri" w:eastAsia="仿宋_GB2312" w:cs="Times New Roman"/>
                <w:bCs/>
                <w:color w:val="000000"/>
                <w:sz w:val="24"/>
                <w:szCs w:val="24"/>
              </w:rPr>
            </w:pPr>
          </w:p>
        </w:tc>
      </w:tr>
      <w:tr w14:paraId="12872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B6DFE5E">
            <w:pPr>
              <w:rPr>
                <w:rFonts w:ascii="Calibri" w:hAnsi="Calibri" w:eastAsia="仿宋_GB2312" w:cs="Times New Roman"/>
                <w:bCs/>
                <w:color w:val="000000"/>
                <w:sz w:val="24"/>
                <w:szCs w:val="24"/>
              </w:rPr>
            </w:pPr>
          </w:p>
        </w:tc>
        <w:tc>
          <w:tcPr>
            <w:tcW w:w="3685" w:type="dxa"/>
          </w:tcPr>
          <w:p w14:paraId="603342B4">
            <w:pPr>
              <w:rPr>
                <w:rFonts w:ascii="Calibri" w:hAnsi="Calibri" w:eastAsia="仿宋_GB2312" w:cs="Times New Roman"/>
                <w:bCs/>
                <w:color w:val="000000"/>
                <w:sz w:val="24"/>
                <w:szCs w:val="24"/>
              </w:rPr>
            </w:pPr>
          </w:p>
        </w:tc>
        <w:tc>
          <w:tcPr>
            <w:tcW w:w="7371" w:type="dxa"/>
          </w:tcPr>
          <w:p w14:paraId="6BCBF768">
            <w:pPr>
              <w:rPr>
                <w:rFonts w:ascii="Calibri" w:hAnsi="Calibri" w:eastAsia="仿宋_GB2312" w:cs="Times New Roman"/>
                <w:bCs/>
                <w:color w:val="000000"/>
                <w:sz w:val="24"/>
                <w:szCs w:val="24"/>
              </w:rPr>
            </w:pPr>
          </w:p>
        </w:tc>
        <w:tc>
          <w:tcPr>
            <w:tcW w:w="1794" w:type="dxa"/>
          </w:tcPr>
          <w:p w14:paraId="1587662A">
            <w:pPr>
              <w:rPr>
                <w:rFonts w:ascii="Calibri" w:hAnsi="Calibri" w:eastAsia="仿宋_GB2312" w:cs="Times New Roman"/>
                <w:bCs/>
                <w:color w:val="000000"/>
                <w:sz w:val="24"/>
                <w:szCs w:val="24"/>
              </w:rPr>
            </w:pPr>
          </w:p>
        </w:tc>
      </w:tr>
      <w:tr w14:paraId="35A00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9D9EB07">
            <w:pPr>
              <w:rPr>
                <w:rFonts w:ascii="Calibri" w:hAnsi="Calibri" w:eastAsia="仿宋_GB2312" w:cs="Times New Roman"/>
                <w:bCs/>
                <w:color w:val="000000"/>
                <w:sz w:val="24"/>
                <w:szCs w:val="24"/>
              </w:rPr>
            </w:pPr>
          </w:p>
        </w:tc>
        <w:tc>
          <w:tcPr>
            <w:tcW w:w="3685" w:type="dxa"/>
          </w:tcPr>
          <w:p w14:paraId="132F2D4A">
            <w:pPr>
              <w:rPr>
                <w:rFonts w:ascii="Calibri" w:hAnsi="Calibri" w:eastAsia="仿宋_GB2312" w:cs="Times New Roman"/>
                <w:bCs/>
                <w:color w:val="000000"/>
                <w:sz w:val="24"/>
                <w:szCs w:val="24"/>
              </w:rPr>
            </w:pPr>
          </w:p>
        </w:tc>
        <w:tc>
          <w:tcPr>
            <w:tcW w:w="7371" w:type="dxa"/>
          </w:tcPr>
          <w:p w14:paraId="695AD459">
            <w:pPr>
              <w:rPr>
                <w:rFonts w:ascii="Calibri" w:hAnsi="Calibri" w:eastAsia="仿宋_GB2312" w:cs="Times New Roman"/>
                <w:bCs/>
                <w:color w:val="000000"/>
                <w:sz w:val="24"/>
                <w:szCs w:val="24"/>
              </w:rPr>
            </w:pPr>
          </w:p>
        </w:tc>
        <w:tc>
          <w:tcPr>
            <w:tcW w:w="1794" w:type="dxa"/>
          </w:tcPr>
          <w:p w14:paraId="42824EDF">
            <w:pPr>
              <w:rPr>
                <w:rFonts w:ascii="Calibri" w:hAnsi="Calibri" w:eastAsia="仿宋_GB2312" w:cs="Times New Roman"/>
                <w:bCs/>
                <w:color w:val="000000"/>
                <w:sz w:val="24"/>
                <w:szCs w:val="24"/>
              </w:rPr>
            </w:pPr>
          </w:p>
        </w:tc>
      </w:tr>
      <w:tr w14:paraId="3D5D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F4A4DF5">
            <w:pPr>
              <w:rPr>
                <w:rFonts w:ascii="Calibri" w:hAnsi="Calibri" w:eastAsia="仿宋_GB2312" w:cs="Times New Roman"/>
                <w:bCs/>
                <w:color w:val="000000"/>
                <w:sz w:val="24"/>
                <w:szCs w:val="24"/>
              </w:rPr>
            </w:pPr>
          </w:p>
        </w:tc>
        <w:tc>
          <w:tcPr>
            <w:tcW w:w="3685" w:type="dxa"/>
          </w:tcPr>
          <w:p w14:paraId="284B0F2D">
            <w:pPr>
              <w:rPr>
                <w:rFonts w:ascii="Calibri" w:hAnsi="Calibri" w:eastAsia="仿宋_GB2312" w:cs="Times New Roman"/>
                <w:bCs/>
                <w:color w:val="000000"/>
                <w:sz w:val="24"/>
                <w:szCs w:val="24"/>
              </w:rPr>
            </w:pPr>
          </w:p>
        </w:tc>
        <w:tc>
          <w:tcPr>
            <w:tcW w:w="7371" w:type="dxa"/>
          </w:tcPr>
          <w:p w14:paraId="4DE05A6A">
            <w:pPr>
              <w:rPr>
                <w:rFonts w:ascii="Calibri" w:hAnsi="Calibri" w:eastAsia="仿宋_GB2312" w:cs="Times New Roman"/>
                <w:bCs/>
                <w:color w:val="000000"/>
                <w:sz w:val="24"/>
                <w:szCs w:val="24"/>
              </w:rPr>
            </w:pPr>
          </w:p>
        </w:tc>
        <w:tc>
          <w:tcPr>
            <w:tcW w:w="1794" w:type="dxa"/>
          </w:tcPr>
          <w:p w14:paraId="5CF85973">
            <w:pPr>
              <w:rPr>
                <w:rFonts w:ascii="Calibri" w:hAnsi="Calibri" w:eastAsia="仿宋_GB2312" w:cs="Times New Roman"/>
                <w:bCs/>
                <w:color w:val="000000"/>
                <w:sz w:val="24"/>
                <w:szCs w:val="24"/>
              </w:rPr>
            </w:pPr>
          </w:p>
        </w:tc>
      </w:tr>
      <w:tr w14:paraId="562ED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DB84782">
            <w:pPr>
              <w:rPr>
                <w:rFonts w:ascii="Calibri" w:hAnsi="Calibri" w:eastAsia="仿宋_GB2312" w:cs="Times New Roman"/>
                <w:bCs/>
                <w:color w:val="000000"/>
                <w:sz w:val="24"/>
                <w:szCs w:val="24"/>
              </w:rPr>
            </w:pPr>
          </w:p>
        </w:tc>
        <w:tc>
          <w:tcPr>
            <w:tcW w:w="3685" w:type="dxa"/>
          </w:tcPr>
          <w:p w14:paraId="0D5B3738">
            <w:pPr>
              <w:rPr>
                <w:rFonts w:ascii="Calibri" w:hAnsi="Calibri" w:eastAsia="仿宋_GB2312" w:cs="Times New Roman"/>
                <w:bCs/>
                <w:color w:val="000000"/>
                <w:sz w:val="24"/>
                <w:szCs w:val="24"/>
              </w:rPr>
            </w:pPr>
          </w:p>
        </w:tc>
        <w:tc>
          <w:tcPr>
            <w:tcW w:w="7371" w:type="dxa"/>
          </w:tcPr>
          <w:p w14:paraId="5E486505">
            <w:pPr>
              <w:rPr>
                <w:rFonts w:ascii="Calibri" w:hAnsi="Calibri" w:eastAsia="仿宋_GB2312" w:cs="Times New Roman"/>
                <w:bCs/>
                <w:color w:val="000000"/>
                <w:sz w:val="24"/>
                <w:szCs w:val="24"/>
              </w:rPr>
            </w:pPr>
          </w:p>
        </w:tc>
        <w:tc>
          <w:tcPr>
            <w:tcW w:w="1794" w:type="dxa"/>
          </w:tcPr>
          <w:p w14:paraId="45CCEB32">
            <w:pPr>
              <w:rPr>
                <w:rFonts w:ascii="Calibri" w:hAnsi="Calibri" w:eastAsia="仿宋_GB2312" w:cs="Times New Roman"/>
                <w:bCs/>
                <w:color w:val="000000"/>
                <w:sz w:val="24"/>
                <w:szCs w:val="24"/>
              </w:rPr>
            </w:pPr>
          </w:p>
        </w:tc>
      </w:tr>
      <w:tr w14:paraId="42CE5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7D9F079">
            <w:pPr>
              <w:rPr>
                <w:rFonts w:ascii="Calibri" w:hAnsi="Calibri" w:eastAsia="仿宋_GB2312" w:cs="Times New Roman"/>
                <w:bCs/>
                <w:color w:val="000000"/>
                <w:sz w:val="24"/>
                <w:szCs w:val="24"/>
              </w:rPr>
            </w:pPr>
          </w:p>
        </w:tc>
        <w:tc>
          <w:tcPr>
            <w:tcW w:w="3685" w:type="dxa"/>
          </w:tcPr>
          <w:p w14:paraId="7FFB7F2C">
            <w:pPr>
              <w:rPr>
                <w:rFonts w:ascii="Calibri" w:hAnsi="Calibri" w:eastAsia="仿宋_GB2312" w:cs="Times New Roman"/>
                <w:bCs/>
                <w:color w:val="000000"/>
                <w:sz w:val="24"/>
                <w:szCs w:val="24"/>
              </w:rPr>
            </w:pPr>
          </w:p>
        </w:tc>
        <w:tc>
          <w:tcPr>
            <w:tcW w:w="7371" w:type="dxa"/>
          </w:tcPr>
          <w:p w14:paraId="7351D3C5">
            <w:pPr>
              <w:rPr>
                <w:rFonts w:ascii="Calibri" w:hAnsi="Calibri" w:eastAsia="仿宋_GB2312" w:cs="Times New Roman"/>
                <w:bCs/>
                <w:color w:val="000000"/>
                <w:sz w:val="24"/>
                <w:szCs w:val="24"/>
              </w:rPr>
            </w:pPr>
          </w:p>
        </w:tc>
        <w:tc>
          <w:tcPr>
            <w:tcW w:w="1794" w:type="dxa"/>
          </w:tcPr>
          <w:p w14:paraId="6DD25E5C">
            <w:pPr>
              <w:rPr>
                <w:rFonts w:ascii="Calibri" w:hAnsi="Calibri" w:eastAsia="仿宋_GB2312" w:cs="Times New Roman"/>
                <w:bCs/>
                <w:color w:val="000000"/>
                <w:sz w:val="24"/>
                <w:szCs w:val="24"/>
              </w:rPr>
            </w:pPr>
          </w:p>
        </w:tc>
      </w:tr>
      <w:tr w14:paraId="361B5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D1E046">
            <w:pPr>
              <w:rPr>
                <w:rFonts w:ascii="Calibri" w:hAnsi="Calibri" w:eastAsia="仿宋_GB2312" w:cs="Times New Roman"/>
                <w:bCs/>
                <w:color w:val="000000"/>
                <w:sz w:val="24"/>
                <w:szCs w:val="24"/>
              </w:rPr>
            </w:pPr>
          </w:p>
        </w:tc>
        <w:tc>
          <w:tcPr>
            <w:tcW w:w="3685" w:type="dxa"/>
          </w:tcPr>
          <w:p w14:paraId="3EC589B8">
            <w:pPr>
              <w:rPr>
                <w:rFonts w:ascii="Calibri" w:hAnsi="Calibri" w:eastAsia="仿宋_GB2312" w:cs="Times New Roman"/>
                <w:bCs/>
                <w:color w:val="000000"/>
                <w:sz w:val="24"/>
                <w:szCs w:val="24"/>
              </w:rPr>
            </w:pPr>
          </w:p>
        </w:tc>
        <w:tc>
          <w:tcPr>
            <w:tcW w:w="7371" w:type="dxa"/>
          </w:tcPr>
          <w:p w14:paraId="000B4037">
            <w:pPr>
              <w:rPr>
                <w:rFonts w:ascii="Calibri" w:hAnsi="Calibri" w:eastAsia="仿宋_GB2312" w:cs="Times New Roman"/>
                <w:bCs/>
                <w:color w:val="000000"/>
                <w:sz w:val="24"/>
                <w:szCs w:val="24"/>
              </w:rPr>
            </w:pPr>
          </w:p>
        </w:tc>
        <w:tc>
          <w:tcPr>
            <w:tcW w:w="1794" w:type="dxa"/>
          </w:tcPr>
          <w:p w14:paraId="0EF66D20">
            <w:pPr>
              <w:rPr>
                <w:rFonts w:ascii="Calibri" w:hAnsi="Calibri" w:eastAsia="仿宋_GB2312" w:cs="Times New Roman"/>
                <w:bCs/>
                <w:color w:val="000000"/>
                <w:sz w:val="24"/>
                <w:szCs w:val="24"/>
              </w:rPr>
            </w:pPr>
          </w:p>
        </w:tc>
      </w:tr>
      <w:bookmarkEnd w:id="1"/>
    </w:tbl>
    <w:p w14:paraId="390D46A5">
      <w:pPr>
        <w:rPr>
          <w:rFonts w:ascii="Calibri" w:hAnsi="Calibri" w:eastAsia="黑体" w:cs="Times New Roman"/>
          <w:bCs/>
          <w:color w:val="000000"/>
          <w:sz w:val="32"/>
          <w:szCs w:val="32"/>
        </w:rPr>
      </w:pPr>
    </w:p>
    <w:p w14:paraId="7123D105">
      <w:pPr>
        <w:spacing w:after="120"/>
        <w:rPr>
          <w:rFonts w:ascii="Calibri" w:hAnsi="Calibri" w:eastAsia="宋体" w:cs="Times New Roman"/>
          <w:color w:val="000000"/>
          <w:szCs w:val="24"/>
        </w:rPr>
        <w:sectPr>
          <w:headerReference r:id="rId20" w:type="default"/>
          <w:footerReference r:id="rId21" w:type="default"/>
          <w:pgSz w:w="16838" w:h="11906" w:orient="landscape"/>
          <w:pgMar w:top="1800" w:right="1440" w:bottom="1800" w:left="1440" w:header="851" w:footer="992" w:gutter="0"/>
          <w:cols w:space="720" w:num="1"/>
          <w:docGrid w:type="lines" w:linePitch="312" w:charSpace="0"/>
        </w:sectPr>
      </w:pPr>
    </w:p>
    <w:p w14:paraId="7D28576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附1-5</w:t>
      </w:r>
    </w:p>
    <w:p w14:paraId="42833E1F">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突破的关键软件/系统清单（选填）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106FB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78" w:type="dxa"/>
            <w:vAlign w:val="center"/>
          </w:tcPr>
          <w:p w14:paraId="59FAEBEB">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3685" w:type="dxa"/>
            <w:vAlign w:val="center"/>
          </w:tcPr>
          <w:p w14:paraId="31F46297">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软件/系统名称</w:t>
            </w:r>
          </w:p>
        </w:tc>
        <w:tc>
          <w:tcPr>
            <w:tcW w:w="7371" w:type="dxa"/>
            <w:vAlign w:val="center"/>
          </w:tcPr>
          <w:p w14:paraId="43D063ED">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50478C7D">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56331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5121C1FC">
            <w:pPr>
              <w:rPr>
                <w:rFonts w:ascii="Calibri" w:hAnsi="Calibri" w:eastAsia="仿宋_GB2312" w:cs="Times New Roman"/>
                <w:bCs/>
                <w:color w:val="000000"/>
                <w:sz w:val="24"/>
                <w:szCs w:val="24"/>
              </w:rPr>
            </w:pPr>
          </w:p>
        </w:tc>
        <w:tc>
          <w:tcPr>
            <w:tcW w:w="3685" w:type="dxa"/>
          </w:tcPr>
          <w:p w14:paraId="03CEFD6A">
            <w:pPr>
              <w:rPr>
                <w:rFonts w:ascii="Calibri" w:hAnsi="Calibri" w:eastAsia="仿宋_GB2312" w:cs="Times New Roman"/>
                <w:bCs/>
                <w:color w:val="000000"/>
                <w:sz w:val="24"/>
                <w:szCs w:val="24"/>
              </w:rPr>
            </w:pPr>
          </w:p>
        </w:tc>
        <w:tc>
          <w:tcPr>
            <w:tcW w:w="7371" w:type="dxa"/>
          </w:tcPr>
          <w:p w14:paraId="63151BDF">
            <w:pPr>
              <w:rPr>
                <w:rFonts w:ascii="Calibri" w:hAnsi="Calibri" w:eastAsia="仿宋_GB2312" w:cs="Times New Roman"/>
                <w:bCs/>
                <w:color w:val="000000"/>
                <w:sz w:val="24"/>
                <w:szCs w:val="24"/>
              </w:rPr>
            </w:pPr>
          </w:p>
        </w:tc>
        <w:tc>
          <w:tcPr>
            <w:tcW w:w="1794" w:type="dxa"/>
          </w:tcPr>
          <w:p w14:paraId="6F4F95B6">
            <w:pPr>
              <w:rPr>
                <w:rFonts w:ascii="Calibri" w:hAnsi="Calibri" w:eastAsia="仿宋_GB2312" w:cs="Times New Roman"/>
                <w:bCs/>
                <w:color w:val="000000"/>
                <w:sz w:val="24"/>
                <w:szCs w:val="24"/>
              </w:rPr>
            </w:pPr>
          </w:p>
        </w:tc>
      </w:tr>
      <w:tr w14:paraId="0EE97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DC205A">
            <w:pPr>
              <w:rPr>
                <w:rFonts w:ascii="Calibri" w:hAnsi="Calibri" w:eastAsia="仿宋_GB2312" w:cs="Times New Roman"/>
                <w:bCs/>
                <w:color w:val="000000"/>
                <w:sz w:val="24"/>
                <w:szCs w:val="24"/>
              </w:rPr>
            </w:pPr>
          </w:p>
        </w:tc>
        <w:tc>
          <w:tcPr>
            <w:tcW w:w="3685" w:type="dxa"/>
          </w:tcPr>
          <w:p w14:paraId="20095237">
            <w:pPr>
              <w:rPr>
                <w:rFonts w:ascii="Calibri" w:hAnsi="Calibri" w:eastAsia="仿宋_GB2312" w:cs="Times New Roman"/>
                <w:bCs/>
                <w:color w:val="000000"/>
                <w:sz w:val="24"/>
                <w:szCs w:val="24"/>
              </w:rPr>
            </w:pPr>
          </w:p>
        </w:tc>
        <w:tc>
          <w:tcPr>
            <w:tcW w:w="7371" w:type="dxa"/>
          </w:tcPr>
          <w:p w14:paraId="670ABCAD">
            <w:pPr>
              <w:rPr>
                <w:rFonts w:ascii="Calibri" w:hAnsi="Calibri" w:eastAsia="仿宋_GB2312" w:cs="Times New Roman"/>
                <w:bCs/>
                <w:color w:val="000000"/>
                <w:sz w:val="24"/>
                <w:szCs w:val="24"/>
              </w:rPr>
            </w:pPr>
          </w:p>
        </w:tc>
        <w:tc>
          <w:tcPr>
            <w:tcW w:w="1794" w:type="dxa"/>
          </w:tcPr>
          <w:p w14:paraId="05F54494">
            <w:pPr>
              <w:rPr>
                <w:rFonts w:ascii="Calibri" w:hAnsi="Calibri" w:eastAsia="仿宋_GB2312" w:cs="Times New Roman"/>
                <w:bCs/>
                <w:color w:val="000000"/>
                <w:sz w:val="24"/>
                <w:szCs w:val="24"/>
              </w:rPr>
            </w:pPr>
          </w:p>
        </w:tc>
      </w:tr>
      <w:tr w14:paraId="042A7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67FCA709">
            <w:pPr>
              <w:rPr>
                <w:rFonts w:ascii="Calibri" w:hAnsi="Calibri" w:eastAsia="仿宋_GB2312" w:cs="Times New Roman"/>
                <w:bCs/>
                <w:color w:val="000000"/>
                <w:sz w:val="24"/>
                <w:szCs w:val="24"/>
              </w:rPr>
            </w:pPr>
          </w:p>
        </w:tc>
        <w:tc>
          <w:tcPr>
            <w:tcW w:w="3685" w:type="dxa"/>
          </w:tcPr>
          <w:p w14:paraId="4A0B7746">
            <w:pPr>
              <w:rPr>
                <w:rFonts w:ascii="Calibri" w:hAnsi="Calibri" w:eastAsia="仿宋_GB2312" w:cs="Times New Roman"/>
                <w:bCs/>
                <w:color w:val="000000"/>
                <w:sz w:val="24"/>
                <w:szCs w:val="24"/>
              </w:rPr>
            </w:pPr>
          </w:p>
        </w:tc>
        <w:tc>
          <w:tcPr>
            <w:tcW w:w="7371" w:type="dxa"/>
          </w:tcPr>
          <w:p w14:paraId="12871B50">
            <w:pPr>
              <w:rPr>
                <w:rFonts w:ascii="Calibri" w:hAnsi="Calibri" w:eastAsia="仿宋_GB2312" w:cs="Times New Roman"/>
                <w:bCs/>
                <w:color w:val="000000"/>
                <w:sz w:val="24"/>
                <w:szCs w:val="24"/>
              </w:rPr>
            </w:pPr>
          </w:p>
        </w:tc>
        <w:tc>
          <w:tcPr>
            <w:tcW w:w="1794" w:type="dxa"/>
          </w:tcPr>
          <w:p w14:paraId="34388801">
            <w:pPr>
              <w:rPr>
                <w:rFonts w:ascii="Calibri" w:hAnsi="Calibri" w:eastAsia="仿宋_GB2312" w:cs="Times New Roman"/>
                <w:bCs/>
                <w:color w:val="000000"/>
                <w:sz w:val="24"/>
                <w:szCs w:val="24"/>
              </w:rPr>
            </w:pPr>
          </w:p>
        </w:tc>
      </w:tr>
      <w:tr w14:paraId="38C53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6C2516C6">
            <w:pPr>
              <w:rPr>
                <w:rFonts w:ascii="Calibri" w:hAnsi="Calibri" w:eastAsia="仿宋_GB2312" w:cs="Times New Roman"/>
                <w:bCs/>
                <w:color w:val="000000"/>
                <w:sz w:val="24"/>
                <w:szCs w:val="24"/>
              </w:rPr>
            </w:pPr>
          </w:p>
        </w:tc>
        <w:tc>
          <w:tcPr>
            <w:tcW w:w="3685" w:type="dxa"/>
          </w:tcPr>
          <w:p w14:paraId="52E2E911">
            <w:pPr>
              <w:rPr>
                <w:rFonts w:ascii="Calibri" w:hAnsi="Calibri" w:eastAsia="仿宋_GB2312" w:cs="Times New Roman"/>
                <w:bCs/>
                <w:color w:val="000000"/>
                <w:sz w:val="24"/>
                <w:szCs w:val="24"/>
              </w:rPr>
            </w:pPr>
          </w:p>
        </w:tc>
        <w:tc>
          <w:tcPr>
            <w:tcW w:w="7371" w:type="dxa"/>
          </w:tcPr>
          <w:p w14:paraId="0DE84CA6">
            <w:pPr>
              <w:rPr>
                <w:rFonts w:ascii="Calibri" w:hAnsi="Calibri" w:eastAsia="仿宋_GB2312" w:cs="Times New Roman"/>
                <w:bCs/>
                <w:color w:val="000000"/>
                <w:sz w:val="24"/>
                <w:szCs w:val="24"/>
              </w:rPr>
            </w:pPr>
          </w:p>
        </w:tc>
        <w:tc>
          <w:tcPr>
            <w:tcW w:w="1794" w:type="dxa"/>
          </w:tcPr>
          <w:p w14:paraId="190DF000">
            <w:pPr>
              <w:rPr>
                <w:rFonts w:ascii="Calibri" w:hAnsi="Calibri" w:eastAsia="仿宋_GB2312" w:cs="Times New Roman"/>
                <w:bCs/>
                <w:color w:val="000000"/>
                <w:sz w:val="24"/>
                <w:szCs w:val="24"/>
              </w:rPr>
            </w:pPr>
          </w:p>
        </w:tc>
      </w:tr>
      <w:tr w14:paraId="2B0F3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34DFDD70">
            <w:pPr>
              <w:rPr>
                <w:rFonts w:ascii="Calibri" w:hAnsi="Calibri" w:eastAsia="仿宋_GB2312" w:cs="Times New Roman"/>
                <w:bCs/>
                <w:color w:val="000000"/>
                <w:sz w:val="24"/>
                <w:szCs w:val="24"/>
              </w:rPr>
            </w:pPr>
          </w:p>
        </w:tc>
        <w:tc>
          <w:tcPr>
            <w:tcW w:w="3685" w:type="dxa"/>
          </w:tcPr>
          <w:p w14:paraId="1A12ED1D">
            <w:pPr>
              <w:rPr>
                <w:rFonts w:ascii="Calibri" w:hAnsi="Calibri" w:eastAsia="仿宋_GB2312" w:cs="Times New Roman"/>
                <w:bCs/>
                <w:color w:val="000000"/>
                <w:sz w:val="24"/>
                <w:szCs w:val="24"/>
              </w:rPr>
            </w:pPr>
          </w:p>
        </w:tc>
        <w:tc>
          <w:tcPr>
            <w:tcW w:w="7371" w:type="dxa"/>
          </w:tcPr>
          <w:p w14:paraId="3B8D4C4D">
            <w:pPr>
              <w:rPr>
                <w:rFonts w:ascii="Calibri" w:hAnsi="Calibri" w:eastAsia="仿宋_GB2312" w:cs="Times New Roman"/>
                <w:bCs/>
                <w:color w:val="000000"/>
                <w:sz w:val="24"/>
                <w:szCs w:val="24"/>
              </w:rPr>
            </w:pPr>
          </w:p>
        </w:tc>
        <w:tc>
          <w:tcPr>
            <w:tcW w:w="1794" w:type="dxa"/>
          </w:tcPr>
          <w:p w14:paraId="3DBB6358">
            <w:pPr>
              <w:rPr>
                <w:rFonts w:ascii="Calibri" w:hAnsi="Calibri" w:eastAsia="仿宋_GB2312" w:cs="Times New Roman"/>
                <w:bCs/>
                <w:color w:val="000000"/>
                <w:sz w:val="24"/>
                <w:szCs w:val="24"/>
              </w:rPr>
            </w:pPr>
          </w:p>
        </w:tc>
      </w:tr>
      <w:tr w14:paraId="09B81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DE6223F">
            <w:pPr>
              <w:rPr>
                <w:rFonts w:ascii="Calibri" w:hAnsi="Calibri" w:eastAsia="仿宋_GB2312" w:cs="Times New Roman"/>
                <w:bCs/>
                <w:color w:val="000000"/>
                <w:sz w:val="24"/>
                <w:szCs w:val="24"/>
              </w:rPr>
            </w:pPr>
          </w:p>
        </w:tc>
        <w:tc>
          <w:tcPr>
            <w:tcW w:w="3685" w:type="dxa"/>
          </w:tcPr>
          <w:p w14:paraId="1E2E4DCF">
            <w:pPr>
              <w:rPr>
                <w:rFonts w:ascii="Calibri" w:hAnsi="Calibri" w:eastAsia="仿宋_GB2312" w:cs="Times New Roman"/>
                <w:bCs/>
                <w:color w:val="000000"/>
                <w:sz w:val="24"/>
                <w:szCs w:val="24"/>
              </w:rPr>
            </w:pPr>
          </w:p>
        </w:tc>
        <w:tc>
          <w:tcPr>
            <w:tcW w:w="7371" w:type="dxa"/>
          </w:tcPr>
          <w:p w14:paraId="273B7466">
            <w:pPr>
              <w:rPr>
                <w:rFonts w:ascii="Calibri" w:hAnsi="Calibri" w:eastAsia="仿宋_GB2312" w:cs="Times New Roman"/>
                <w:bCs/>
                <w:color w:val="000000"/>
                <w:sz w:val="24"/>
                <w:szCs w:val="24"/>
              </w:rPr>
            </w:pPr>
          </w:p>
        </w:tc>
        <w:tc>
          <w:tcPr>
            <w:tcW w:w="1794" w:type="dxa"/>
          </w:tcPr>
          <w:p w14:paraId="6176A5D3">
            <w:pPr>
              <w:rPr>
                <w:rFonts w:ascii="Calibri" w:hAnsi="Calibri" w:eastAsia="仿宋_GB2312" w:cs="Times New Roman"/>
                <w:bCs/>
                <w:color w:val="000000"/>
                <w:sz w:val="24"/>
                <w:szCs w:val="24"/>
              </w:rPr>
            </w:pPr>
          </w:p>
        </w:tc>
      </w:tr>
      <w:tr w14:paraId="69030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389E961F">
            <w:pPr>
              <w:rPr>
                <w:rFonts w:ascii="Calibri" w:hAnsi="Calibri" w:eastAsia="仿宋_GB2312" w:cs="Times New Roman"/>
                <w:bCs/>
                <w:color w:val="000000"/>
                <w:sz w:val="24"/>
                <w:szCs w:val="24"/>
              </w:rPr>
            </w:pPr>
          </w:p>
        </w:tc>
        <w:tc>
          <w:tcPr>
            <w:tcW w:w="3685" w:type="dxa"/>
          </w:tcPr>
          <w:p w14:paraId="574AA588">
            <w:pPr>
              <w:rPr>
                <w:rFonts w:ascii="Calibri" w:hAnsi="Calibri" w:eastAsia="仿宋_GB2312" w:cs="Times New Roman"/>
                <w:bCs/>
                <w:color w:val="000000"/>
                <w:sz w:val="24"/>
                <w:szCs w:val="24"/>
              </w:rPr>
            </w:pPr>
          </w:p>
        </w:tc>
        <w:tc>
          <w:tcPr>
            <w:tcW w:w="7371" w:type="dxa"/>
          </w:tcPr>
          <w:p w14:paraId="37437AD4">
            <w:pPr>
              <w:rPr>
                <w:rFonts w:ascii="Calibri" w:hAnsi="Calibri" w:eastAsia="仿宋_GB2312" w:cs="Times New Roman"/>
                <w:bCs/>
                <w:color w:val="000000"/>
                <w:sz w:val="24"/>
                <w:szCs w:val="24"/>
              </w:rPr>
            </w:pPr>
          </w:p>
        </w:tc>
        <w:tc>
          <w:tcPr>
            <w:tcW w:w="1794" w:type="dxa"/>
          </w:tcPr>
          <w:p w14:paraId="30A999B3">
            <w:pPr>
              <w:rPr>
                <w:rFonts w:ascii="Calibri" w:hAnsi="Calibri" w:eastAsia="仿宋_GB2312" w:cs="Times New Roman"/>
                <w:bCs/>
                <w:color w:val="000000"/>
                <w:sz w:val="24"/>
                <w:szCs w:val="24"/>
              </w:rPr>
            </w:pPr>
          </w:p>
        </w:tc>
      </w:tr>
      <w:tr w14:paraId="5AF8D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C58E2BF">
            <w:pPr>
              <w:rPr>
                <w:rFonts w:ascii="Calibri" w:hAnsi="Calibri" w:eastAsia="仿宋_GB2312" w:cs="Times New Roman"/>
                <w:bCs/>
                <w:color w:val="000000"/>
                <w:sz w:val="24"/>
                <w:szCs w:val="24"/>
              </w:rPr>
            </w:pPr>
          </w:p>
        </w:tc>
        <w:tc>
          <w:tcPr>
            <w:tcW w:w="3685" w:type="dxa"/>
          </w:tcPr>
          <w:p w14:paraId="44BBDCE9">
            <w:pPr>
              <w:rPr>
                <w:rFonts w:ascii="Calibri" w:hAnsi="Calibri" w:eastAsia="仿宋_GB2312" w:cs="Times New Roman"/>
                <w:bCs/>
                <w:color w:val="000000"/>
                <w:sz w:val="24"/>
                <w:szCs w:val="24"/>
              </w:rPr>
            </w:pPr>
          </w:p>
        </w:tc>
        <w:tc>
          <w:tcPr>
            <w:tcW w:w="7371" w:type="dxa"/>
          </w:tcPr>
          <w:p w14:paraId="0AF8BDFD">
            <w:pPr>
              <w:rPr>
                <w:rFonts w:ascii="Calibri" w:hAnsi="Calibri" w:eastAsia="仿宋_GB2312" w:cs="Times New Roman"/>
                <w:bCs/>
                <w:color w:val="000000"/>
                <w:sz w:val="24"/>
                <w:szCs w:val="24"/>
              </w:rPr>
            </w:pPr>
          </w:p>
        </w:tc>
        <w:tc>
          <w:tcPr>
            <w:tcW w:w="1794" w:type="dxa"/>
          </w:tcPr>
          <w:p w14:paraId="19966F3D">
            <w:pPr>
              <w:rPr>
                <w:rFonts w:ascii="Calibri" w:hAnsi="Calibri" w:eastAsia="仿宋_GB2312" w:cs="Times New Roman"/>
                <w:bCs/>
                <w:color w:val="000000"/>
                <w:sz w:val="24"/>
                <w:szCs w:val="24"/>
              </w:rPr>
            </w:pPr>
          </w:p>
        </w:tc>
      </w:tr>
      <w:tr w14:paraId="4F1D4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EE87DDA">
            <w:pPr>
              <w:rPr>
                <w:rFonts w:ascii="Calibri" w:hAnsi="Calibri" w:eastAsia="仿宋_GB2312" w:cs="Times New Roman"/>
                <w:bCs/>
                <w:color w:val="000000"/>
                <w:sz w:val="24"/>
                <w:szCs w:val="24"/>
              </w:rPr>
            </w:pPr>
          </w:p>
        </w:tc>
        <w:tc>
          <w:tcPr>
            <w:tcW w:w="3685" w:type="dxa"/>
          </w:tcPr>
          <w:p w14:paraId="12ACC0B9">
            <w:pPr>
              <w:rPr>
                <w:rFonts w:ascii="Calibri" w:hAnsi="Calibri" w:eastAsia="仿宋_GB2312" w:cs="Times New Roman"/>
                <w:bCs/>
                <w:color w:val="000000"/>
                <w:sz w:val="24"/>
                <w:szCs w:val="24"/>
              </w:rPr>
            </w:pPr>
          </w:p>
        </w:tc>
        <w:tc>
          <w:tcPr>
            <w:tcW w:w="7371" w:type="dxa"/>
          </w:tcPr>
          <w:p w14:paraId="004A57E4">
            <w:pPr>
              <w:rPr>
                <w:rFonts w:ascii="Calibri" w:hAnsi="Calibri" w:eastAsia="仿宋_GB2312" w:cs="Times New Roman"/>
                <w:bCs/>
                <w:color w:val="000000"/>
                <w:sz w:val="24"/>
                <w:szCs w:val="24"/>
              </w:rPr>
            </w:pPr>
          </w:p>
        </w:tc>
        <w:tc>
          <w:tcPr>
            <w:tcW w:w="1794" w:type="dxa"/>
          </w:tcPr>
          <w:p w14:paraId="2A41F34C">
            <w:pPr>
              <w:rPr>
                <w:rFonts w:ascii="Calibri" w:hAnsi="Calibri" w:eastAsia="仿宋_GB2312" w:cs="Times New Roman"/>
                <w:bCs/>
                <w:color w:val="000000"/>
                <w:sz w:val="24"/>
                <w:szCs w:val="24"/>
              </w:rPr>
            </w:pPr>
          </w:p>
        </w:tc>
      </w:tr>
    </w:tbl>
    <w:p w14:paraId="04D65E46">
      <w:pPr>
        <w:rPr>
          <w:rFonts w:ascii="Calibri" w:hAnsi="Calibri" w:eastAsia="黑体" w:cs="Times New Roman"/>
          <w:bCs/>
          <w:color w:val="000000"/>
          <w:sz w:val="32"/>
          <w:szCs w:val="32"/>
        </w:rPr>
      </w:pPr>
    </w:p>
    <w:p w14:paraId="5A5CD635">
      <w:pPr>
        <w:spacing w:after="120"/>
        <w:rPr>
          <w:rFonts w:ascii="Calibri" w:hAnsi="Calibri" w:eastAsia="宋体" w:cs="Times New Roman"/>
          <w:color w:val="000000"/>
          <w:szCs w:val="24"/>
        </w:rPr>
        <w:sectPr>
          <w:headerReference r:id="rId22" w:type="default"/>
          <w:pgSz w:w="16838" w:h="11906" w:orient="landscape"/>
          <w:pgMar w:top="1800" w:right="1440" w:bottom="1800" w:left="1440" w:header="851" w:footer="992" w:gutter="0"/>
          <w:cols w:space="720" w:num="1"/>
          <w:docGrid w:type="lines" w:linePitch="312" w:charSpace="0"/>
        </w:sectPr>
      </w:pPr>
    </w:p>
    <w:p w14:paraId="5A07C5A3">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附1-6</w:t>
      </w:r>
    </w:p>
    <w:p w14:paraId="7DC832E6">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建设过程中形成的标准清单（选填）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
        <w:gridCol w:w="3791"/>
        <w:gridCol w:w="2446"/>
        <w:gridCol w:w="1976"/>
        <w:gridCol w:w="2843"/>
        <w:gridCol w:w="1797"/>
      </w:tblGrid>
      <w:tr w14:paraId="23B1B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82" w:type="dxa"/>
            <w:vAlign w:val="center"/>
          </w:tcPr>
          <w:p w14:paraId="135A798A">
            <w:pPr>
              <w:spacing w:line="320" w:lineRule="exact"/>
              <w:jc w:val="center"/>
              <w:rPr>
                <w:rFonts w:ascii="方正仿宋_GBK" w:hAnsi="Calibri" w:eastAsia="方正仿宋_GBK" w:cs="Times New Roman"/>
                <w:b/>
                <w:color w:val="000000"/>
                <w:sz w:val="24"/>
                <w:szCs w:val="24"/>
              </w:rPr>
            </w:pPr>
            <w:bookmarkStart w:id="2" w:name="_Hlk86786321"/>
            <w:r>
              <w:rPr>
                <w:rFonts w:hint="eastAsia" w:ascii="方正仿宋_GBK" w:hAnsi="Calibri" w:eastAsia="方正仿宋_GBK" w:cs="Times New Roman"/>
                <w:b/>
                <w:color w:val="000000"/>
                <w:sz w:val="24"/>
                <w:szCs w:val="24"/>
              </w:rPr>
              <w:t>序号</w:t>
            </w:r>
          </w:p>
        </w:tc>
        <w:tc>
          <w:tcPr>
            <w:tcW w:w="3791" w:type="dxa"/>
            <w:vAlign w:val="center"/>
          </w:tcPr>
          <w:p w14:paraId="01C9F176">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标准名称</w:t>
            </w:r>
          </w:p>
        </w:tc>
        <w:tc>
          <w:tcPr>
            <w:tcW w:w="2446" w:type="dxa"/>
            <w:vAlign w:val="center"/>
          </w:tcPr>
          <w:p w14:paraId="75323C6B">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标准类型（选填国标、行标、团标、企标）</w:t>
            </w:r>
          </w:p>
        </w:tc>
        <w:tc>
          <w:tcPr>
            <w:tcW w:w="1976" w:type="dxa"/>
            <w:vAlign w:val="center"/>
          </w:tcPr>
          <w:p w14:paraId="09384BCC">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标准状态（选填已发布、草案）</w:t>
            </w:r>
          </w:p>
        </w:tc>
        <w:tc>
          <w:tcPr>
            <w:tcW w:w="2843" w:type="dxa"/>
            <w:vAlign w:val="center"/>
          </w:tcPr>
          <w:p w14:paraId="11D5A489">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标准号</w:t>
            </w:r>
          </w:p>
        </w:tc>
        <w:tc>
          <w:tcPr>
            <w:tcW w:w="1797" w:type="dxa"/>
            <w:vAlign w:val="center"/>
          </w:tcPr>
          <w:p w14:paraId="6535998C">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7E8E5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42A1A86B">
            <w:pPr>
              <w:rPr>
                <w:rFonts w:ascii="Calibri" w:hAnsi="Calibri" w:eastAsia="仿宋_GB2312" w:cs="Times New Roman"/>
                <w:bCs/>
                <w:color w:val="000000"/>
                <w:sz w:val="28"/>
                <w:szCs w:val="28"/>
              </w:rPr>
            </w:pPr>
          </w:p>
        </w:tc>
        <w:tc>
          <w:tcPr>
            <w:tcW w:w="3791" w:type="dxa"/>
          </w:tcPr>
          <w:p w14:paraId="32D169D7">
            <w:pPr>
              <w:rPr>
                <w:rFonts w:ascii="Calibri" w:hAnsi="Calibri" w:eastAsia="仿宋_GB2312" w:cs="Times New Roman"/>
                <w:bCs/>
                <w:color w:val="000000"/>
                <w:sz w:val="28"/>
                <w:szCs w:val="28"/>
              </w:rPr>
            </w:pPr>
          </w:p>
        </w:tc>
        <w:tc>
          <w:tcPr>
            <w:tcW w:w="2446" w:type="dxa"/>
          </w:tcPr>
          <w:p w14:paraId="2ADA3B95">
            <w:pPr>
              <w:rPr>
                <w:rFonts w:ascii="Calibri" w:hAnsi="Calibri" w:eastAsia="仿宋_GB2312" w:cs="Times New Roman"/>
                <w:bCs/>
                <w:color w:val="000000"/>
                <w:sz w:val="28"/>
                <w:szCs w:val="28"/>
              </w:rPr>
            </w:pPr>
          </w:p>
        </w:tc>
        <w:tc>
          <w:tcPr>
            <w:tcW w:w="1976" w:type="dxa"/>
          </w:tcPr>
          <w:p w14:paraId="4D1BB515">
            <w:pPr>
              <w:rPr>
                <w:rFonts w:ascii="Calibri" w:hAnsi="Calibri" w:eastAsia="仿宋_GB2312" w:cs="Times New Roman"/>
                <w:bCs/>
                <w:color w:val="000000"/>
                <w:sz w:val="28"/>
                <w:szCs w:val="28"/>
              </w:rPr>
            </w:pPr>
          </w:p>
        </w:tc>
        <w:tc>
          <w:tcPr>
            <w:tcW w:w="2843" w:type="dxa"/>
          </w:tcPr>
          <w:p w14:paraId="2847A955">
            <w:pPr>
              <w:rPr>
                <w:rFonts w:ascii="Calibri" w:hAnsi="Calibri" w:eastAsia="仿宋_GB2312" w:cs="Times New Roman"/>
                <w:bCs/>
                <w:color w:val="000000"/>
                <w:sz w:val="28"/>
                <w:szCs w:val="28"/>
              </w:rPr>
            </w:pPr>
          </w:p>
        </w:tc>
        <w:tc>
          <w:tcPr>
            <w:tcW w:w="1797" w:type="dxa"/>
          </w:tcPr>
          <w:p w14:paraId="001B91E1">
            <w:pPr>
              <w:rPr>
                <w:rFonts w:ascii="Calibri" w:hAnsi="Calibri" w:eastAsia="仿宋_GB2312" w:cs="Times New Roman"/>
                <w:bCs/>
                <w:color w:val="000000"/>
                <w:sz w:val="28"/>
                <w:szCs w:val="28"/>
              </w:rPr>
            </w:pPr>
          </w:p>
        </w:tc>
      </w:tr>
      <w:tr w14:paraId="22021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CABDC6A">
            <w:pPr>
              <w:rPr>
                <w:rFonts w:ascii="Calibri" w:hAnsi="Calibri" w:eastAsia="仿宋_GB2312" w:cs="Times New Roman"/>
                <w:bCs/>
                <w:color w:val="000000"/>
                <w:sz w:val="28"/>
                <w:szCs w:val="28"/>
              </w:rPr>
            </w:pPr>
          </w:p>
        </w:tc>
        <w:tc>
          <w:tcPr>
            <w:tcW w:w="3791" w:type="dxa"/>
          </w:tcPr>
          <w:p w14:paraId="22A46405">
            <w:pPr>
              <w:rPr>
                <w:rFonts w:ascii="Calibri" w:hAnsi="Calibri" w:eastAsia="仿宋_GB2312" w:cs="Times New Roman"/>
                <w:bCs/>
                <w:color w:val="000000"/>
                <w:sz w:val="28"/>
                <w:szCs w:val="28"/>
              </w:rPr>
            </w:pPr>
          </w:p>
        </w:tc>
        <w:tc>
          <w:tcPr>
            <w:tcW w:w="2446" w:type="dxa"/>
          </w:tcPr>
          <w:p w14:paraId="029072C4">
            <w:pPr>
              <w:rPr>
                <w:rFonts w:ascii="Calibri" w:hAnsi="Calibri" w:eastAsia="仿宋_GB2312" w:cs="Times New Roman"/>
                <w:bCs/>
                <w:color w:val="000000"/>
                <w:sz w:val="28"/>
                <w:szCs w:val="28"/>
              </w:rPr>
            </w:pPr>
          </w:p>
        </w:tc>
        <w:tc>
          <w:tcPr>
            <w:tcW w:w="1976" w:type="dxa"/>
          </w:tcPr>
          <w:p w14:paraId="35135B45">
            <w:pPr>
              <w:rPr>
                <w:rFonts w:ascii="Calibri" w:hAnsi="Calibri" w:eastAsia="仿宋_GB2312" w:cs="Times New Roman"/>
                <w:bCs/>
                <w:color w:val="000000"/>
                <w:sz w:val="28"/>
                <w:szCs w:val="28"/>
              </w:rPr>
            </w:pPr>
          </w:p>
        </w:tc>
        <w:tc>
          <w:tcPr>
            <w:tcW w:w="2843" w:type="dxa"/>
          </w:tcPr>
          <w:p w14:paraId="26EC7182">
            <w:pPr>
              <w:rPr>
                <w:rFonts w:ascii="Calibri" w:hAnsi="Calibri" w:eastAsia="仿宋_GB2312" w:cs="Times New Roman"/>
                <w:bCs/>
                <w:color w:val="000000"/>
                <w:sz w:val="28"/>
                <w:szCs w:val="28"/>
              </w:rPr>
            </w:pPr>
          </w:p>
        </w:tc>
        <w:tc>
          <w:tcPr>
            <w:tcW w:w="1797" w:type="dxa"/>
          </w:tcPr>
          <w:p w14:paraId="303D165C">
            <w:pPr>
              <w:rPr>
                <w:rFonts w:ascii="Calibri" w:hAnsi="Calibri" w:eastAsia="仿宋_GB2312" w:cs="Times New Roman"/>
                <w:bCs/>
                <w:color w:val="000000"/>
                <w:sz w:val="28"/>
                <w:szCs w:val="28"/>
              </w:rPr>
            </w:pPr>
          </w:p>
        </w:tc>
      </w:tr>
      <w:tr w14:paraId="7901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6C39F0D2">
            <w:pPr>
              <w:rPr>
                <w:rFonts w:ascii="Calibri" w:hAnsi="Calibri" w:eastAsia="仿宋_GB2312" w:cs="Times New Roman"/>
                <w:bCs/>
                <w:color w:val="000000"/>
                <w:sz w:val="28"/>
                <w:szCs w:val="28"/>
              </w:rPr>
            </w:pPr>
          </w:p>
        </w:tc>
        <w:tc>
          <w:tcPr>
            <w:tcW w:w="3791" w:type="dxa"/>
          </w:tcPr>
          <w:p w14:paraId="60084D0A">
            <w:pPr>
              <w:rPr>
                <w:rFonts w:ascii="Calibri" w:hAnsi="Calibri" w:eastAsia="仿宋_GB2312" w:cs="Times New Roman"/>
                <w:bCs/>
                <w:color w:val="000000"/>
                <w:sz w:val="28"/>
                <w:szCs w:val="28"/>
              </w:rPr>
            </w:pPr>
          </w:p>
        </w:tc>
        <w:tc>
          <w:tcPr>
            <w:tcW w:w="2446" w:type="dxa"/>
          </w:tcPr>
          <w:p w14:paraId="1164BEBC">
            <w:pPr>
              <w:rPr>
                <w:rFonts w:ascii="Calibri" w:hAnsi="Calibri" w:eastAsia="仿宋_GB2312" w:cs="Times New Roman"/>
                <w:bCs/>
                <w:color w:val="000000"/>
                <w:sz w:val="28"/>
                <w:szCs w:val="28"/>
              </w:rPr>
            </w:pPr>
          </w:p>
        </w:tc>
        <w:tc>
          <w:tcPr>
            <w:tcW w:w="1976" w:type="dxa"/>
          </w:tcPr>
          <w:p w14:paraId="4E574585">
            <w:pPr>
              <w:rPr>
                <w:rFonts w:ascii="Calibri" w:hAnsi="Calibri" w:eastAsia="仿宋_GB2312" w:cs="Times New Roman"/>
                <w:bCs/>
                <w:color w:val="000000"/>
                <w:sz w:val="28"/>
                <w:szCs w:val="28"/>
              </w:rPr>
            </w:pPr>
          </w:p>
        </w:tc>
        <w:tc>
          <w:tcPr>
            <w:tcW w:w="2843" w:type="dxa"/>
          </w:tcPr>
          <w:p w14:paraId="0829847D">
            <w:pPr>
              <w:rPr>
                <w:rFonts w:ascii="Calibri" w:hAnsi="Calibri" w:eastAsia="仿宋_GB2312" w:cs="Times New Roman"/>
                <w:bCs/>
                <w:color w:val="000000"/>
                <w:sz w:val="28"/>
                <w:szCs w:val="28"/>
              </w:rPr>
            </w:pPr>
          </w:p>
        </w:tc>
        <w:tc>
          <w:tcPr>
            <w:tcW w:w="1797" w:type="dxa"/>
          </w:tcPr>
          <w:p w14:paraId="769EF45B">
            <w:pPr>
              <w:rPr>
                <w:rFonts w:ascii="Calibri" w:hAnsi="Calibri" w:eastAsia="仿宋_GB2312" w:cs="Times New Roman"/>
                <w:bCs/>
                <w:color w:val="000000"/>
                <w:sz w:val="28"/>
                <w:szCs w:val="28"/>
              </w:rPr>
            </w:pPr>
          </w:p>
        </w:tc>
      </w:tr>
      <w:tr w14:paraId="5EA20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70076015">
            <w:pPr>
              <w:rPr>
                <w:rFonts w:ascii="Calibri" w:hAnsi="Calibri" w:eastAsia="仿宋_GB2312" w:cs="Times New Roman"/>
                <w:bCs/>
                <w:color w:val="000000"/>
                <w:sz w:val="28"/>
                <w:szCs w:val="28"/>
              </w:rPr>
            </w:pPr>
          </w:p>
        </w:tc>
        <w:tc>
          <w:tcPr>
            <w:tcW w:w="3791" w:type="dxa"/>
          </w:tcPr>
          <w:p w14:paraId="186633C2">
            <w:pPr>
              <w:rPr>
                <w:rFonts w:ascii="Calibri" w:hAnsi="Calibri" w:eastAsia="仿宋_GB2312" w:cs="Times New Roman"/>
                <w:bCs/>
                <w:color w:val="000000"/>
                <w:sz w:val="28"/>
                <w:szCs w:val="28"/>
              </w:rPr>
            </w:pPr>
          </w:p>
        </w:tc>
        <w:tc>
          <w:tcPr>
            <w:tcW w:w="2446" w:type="dxa"/>
          </w:tcPr>
          <w:p w14:paraId="7248D6E8">
            <w:pPr>
              <w:rPr>
                <w:rFonts w:ascii="Calibri" w:hAnsi="Calibri" w:eastAsia="仿宋_GB2312" w:cs="Times New Roman"/>
                <w:bCs/>
                <w:color w:val="000000"/>
                <w:sz w:val="28"/>
                <w:szCs w:val="28"/>
              </w:rPr>
            </w:pPr>
          </w:p>
        </w:tc>
        <w:tc>
          <w:tcPr>
            <w:tcW w:w="1976" w:type="dxa"/>
          </w:tcPr>
          <w:p w14:paraId="5FE64C07">
            <w:pPr>
              <w:rPr>
                <w:rFonts w:ascii="Calibri" w:hAnsi="Calibri" w:eastAsia="仿宋_GB2312" w:cs="Times New Roman"/>
                <w:bCs/>
                <w:color w:val="000000"/>
                <w:sz w:val="28"/>
                <w:szCs w:val="28"/>
              </w:rPr>
            </w:pPr>
          </w:p>
        </w:tc>
        <w:tc>
          <w:tcPr>
            <w:tcW w:w="2843" w:type="dxa"/>
          </w:tcPr>
          <w:p w14:paraId="7FCBBC17">
            <w:pPr>
              <w:rPr>
                <w:rFonts w:ascii="Calibri" w:hAnsi="Calibri" w:eastAsia="仿宋_GB2312" w:cs="Times New Roman"/>
                <w:bCs/>
                <w:color w:val="000000"/>
                <w:sz w:val="28"/>
                <w:szCs w:val="28"/>
              </w:rPr>
            </w:pPr>
          </w:p>
        </w:tc>
        <w:tc>
          <w:tcPr>
            <w:tcW w:w="1797" w:type="dxa"/>
          </w:tcPr>
          <w:p w14:paraId="24432E82">
            <w:pPr>
              <w:rPr>
                <w:rFonts w:ascii="Calibri" w:hAnsi="Calibri" w:eastAsia="仿宋_GB2312" w:cs="Times New Roman"/>
                <w:bCs/>
                <w:color w:val="000000"/>
                <w:sz w:val="28"/>
                <w:szCs w:val="28"/>
              </w:rPr>
            </w:pPr>
          </w:p>
        </w:tc>
      </w:tr>
      <w:tr w14:paraId="26A4B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06C381D7">
            <w:pPr>
              <w:rPr>
                <w:rFonts w:ascii="Calibri" w:hAnsi="Calibri" w:eastAsia="仿宋_GB2312" w:cs="Times New Roman"/>
                <w:bCs/>
                <w:color w:val="000000"/>
                <w:sz w:val="28"/>
                <w:szCs w:val="28"/>
              </w:rPr>
            </w:pPr>
          </w:p>
        </w:tc>
        <w:tc>
          <w:tcPr>
            <w:tcW w:w="3791" w:type="dxa"/>
          </w:tcPr>
          <w:p w14:paraId="1D210F55">
            <w:pPr>
              <w:rPr>
                <w:rFonts w:ascii="Calibri" w:hAnsi="Calibri" w:eastAsia="仿宋_GB2312" w:cs="Times New Roman"/>
                <w:bCs/>
                <w:color w:val="000000"/>
                <w:sz w:val="28"/>
                <w:szCs w:val="28"/>
              </w:rPr>
            </w:pPr>
          </w:p>
        </w:tc>
        <w:tc>
          <w:tcPr>
            <w:tcW w:w="2446" w:type="dxa"/>
          </w:tcPr>
          <w:p w14:paraId="0DE5F3A7">
            <w:pPr>
              <w:rPr>
                <w:rFonts w:ascii="Calibri" w:hAnsi="Calibri" w:eastAsia="仿宋_GB2312" w:cs="Times New Roman"/>
                <w:bCs/>
                <w:color w:val="000000"/>
                <w:sz w:val="28"/>
                <w:szCs w:val="28"/>
              </w:rPr>
            </w:pPr>
          </w:p>
        </w:tc>
        <w:tc>
          <w:tcPr>
            <w:tcW w:w="1976" w:type="dxa"/>
          </w:tcPr>
          <w:p w14:paraId="3A2B6CF0">
            <w:pPr>
              <w:rPr>
                <w:rFonts w:ascii="Calibri" w:hAnsi="Calibri" w:eastAsia="仿宋_GB2312" w:cs="Times New Roman"/>
                <w:bCs/>
                <w:color w:val="000000"/>
                <w:sz w:val="28"/>
                <w:szCs w:val="28"/>
              </w:rPr>
            </w:pPr>
          </w:p>
        </w:tc>
        <w:tc>
          <w:tcPr>
            <w:tcW w:w="2843" w:type="dxa"/>
          </w:tcPr>
          <w:p w14:paraId="0F899343">
            <w:pPr>
              <w:rPr>
                <w:rFonts w:ascii="Calibri" w:hAnsi="Calibri" w:eastAsia="仿宋_GB2312" w:cs="Times New Roman"/>
                <w:bCs/>
                <w:color w:val="000000"/>
                <w:sz w:val="28"/>
                <w:szCs w:val="28"/>
              </w:rPr>
            </w:pPr>
          </w:p>
        </w:tc>
        <w:tc>
          <w:tcPr>
            <w:tcW w:w="1797" w:type="dxa"/>
          </w:tcPr>
          <w:p w14:paraId="45C4A11A">
            <w:pPr>
              <w:rPr>
                <w:rFonts w:ascii="Calibri" w:hAnsi="Calibri" w:eastAsia="仿宋_GB2312" w:cs="Times New Roman"/>
                <w:bCs/>
                <w:color w:val="000000"/>
                <w:sz w:val="28"/>
                <w:szCs w:val="28"/>
              </w:rPr>
            </w:pPr>
          </w:p>
        </w:tc>
      </w:tr>
      <w:tr w14:paraId="0AB61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45DC5926">
            <w:pPr>
              <w:rPr>
                <w:rFonts w:ascii="Calibri" w:hAnsi="Calibri" w:eastAsia="仿宋_GB2312" w:cs="Times New Roman"/>
                <w:bCs/>
                <w:color w:val="000000"/>
                <w:sz w:val="28"/>
                <w:szCs w:val="28"/>
              </w:rPr>
            </w:pPr>
          </w:p>
        </w:tc>
        <w:tc>
          <w:tcPr>
            <w:tcW w:w="3791" w:type="dxa"/>
          </w:tcPr>
          <w:p w14:paraId="0177020E">
            <w:pPr>
              <w:rPr>
                <w:rFonts w:ascii="Calibri" w:hAnsi="Calibri" w:eastAsia="仿宋_GB2312" w:cs="Times New Roman"/>
                <w:bCs/>
                <w:color w:val="000000"/>
                <w:sz w:val="28"/>
                <w:szCs w:val="28"/>
              </w:rPr>
            </w:pPr>
          </w:p>
        </w:tc>
        <w:tc>
          <w:tcPr>
            <w:tcW w:w="2446" w:type="dxa"/>
          </w:tcPr>
          <w:p w14:paraId="5AF9D832">
            <w:pPr>
              <w:rPr>
                <w:rFonts w:ascii="Calibri" w:hAnsi="Calibri" w:eastAsia="仿宋_GB2312" w:cs="Times New Roman"/>
                <w:bCs/>
                <w:color w:val="000000"/>
                <w:sz w:val="28"/>
                <w:szCs w:val="28"/>
              </w:rPr>
            </w:pPr>
          </w:p>
        </w:tc>
        <w:tc>
          <w:tcPr>
            <w:tcW w:w="1976" w:type="dxa"/>
          </w:tcPr>
          <w:p w14:paraId="372238A9">
            <w:pPr>
              <w:rPr>
                <w:rFonts w:ascii="Calibri" w:hAnsi="Calibri" w:eastAsia="仿宋_GB2312" w:cs="Times New Roman"/>
                <w:bCs/>
                <w:color w:val="000000"/>
                <w:sz w:val="28"/>
                <w:szCs w:val="28"/>
              </w:rPr>
            </w:pPr>
          </w:p>
        </w:tc>
        <w:tc>
          <w:tcPr>
            <w:tcW w:w="2843" w:type="dxa"/>
          </w:tcPr>
          <w:p w14:paraId="2F0EB6D9">
            <w:pPr>
              <w:rPr>
                <w:rFonts w:ascii="Calibri" w:hAnsi="Calibri" w:eastAsia="仿宋_GB2312" w:cs="Times New Roman"/>
                <w:bCs/>
                <w:color w:val="000000"/>
                <w:sz w:val="28"/>
                <w:szCs w:val="28"/>
              </w:rPr>
            </w:pPr>
          </w:p>
        </w:tc>
        <w:tc>
          <w:tcPr>
            <w:tcW w:w="1797" w:type="dxa"/>
          </w:tcPr>
          <w:p w14:paraId="45B0FAFC">
            <w:pPr>
              <w:rPr>
                <w:rFonts w:ascii="Calibri" w:hAnsi="Calibri" w:eastAsia="仿宋_GB2312" w:cs="Times New Roman"/>
                <w:bCs/>
                <w:color w:val="000000"/>
                <w:sz w:val="28"/>
                <w:szCs w:val="28"/>
              </w:rPr>
            </w:pPr>
          </w:p>
        </w:tc>
      </w:tr>
      <w:tr w14:paraId="52C9C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146A23B3">
            <w:pPr>
              <w:rPr>
                <w:rFonts w:ascii="Calibri" w:hAnsi="Calibri" w:eastAsia="仿宋_GB2312" w:cs="Times New Roman"/>
                <w:bCs/>
                <w:color w:val="000000"/>
                <w:sz w:val="28"/>
                <w:szCs w:val="28"/>
              </w:rPr>
            </w:pPr>
          </w:p>
        </w:tc>
        <w:tc>
          <w:tcPr>
            <w:tcW w:w="3791" w:type="dxa"/>
          </w:tcPr>
          <w:p w14:paraId="72A6AF85">
            <w:pPr>
              <w:rPr>
                <w:rFonts w:ascii="Calibri" w:hAnsi="Calibri" w:eastAsia="仿宋_GB2312" w:cs="Times New Roman"/>
                <w:bCs/>
                <w:color w:val="000000"/>
                <w:sz w:val="28"/>
                <w:szCs w:val="28"/>
              </w:rPr>
            </w:pPr>
          </w:p>
        </w:tc>
        <w:tc>
          <w:tcPr>
            <w:tcW w:w="2446" w:type="dxa"/>
          </w:tcPr>
          <w:p w14:paraId="2F00F859">
            <w:pPr>
              <w:rPr>
                <w:rFonts w:ascii="Calibri" w:hAnsi="Calibri" w:eastAsia="仿宋_GB2312" w:cs="Times New Roman"/>
                <w:bCs/>
                <w:color w:val="000000"/>
                <w:sz w:val="28"/>
                <w:szCs w:val="28"/>
              </w:rPr>
            </w:pPr>
          </w:p>
        </w:tc>
        <w:tc>
          <w:tcPr>
            <w:tcW w:w="1976" w:type="dxa"/>
          </w:tcPr>
          <w:p w14:paraId="5C3875CA">
            <w:pPr>
              <w:rPr>
                <w:rFonts w:ascii="Calibri" w:hAnsi="Calibri" w:eastAsia="仿宋_GB2312" w:cs="Times New Roman"/>
                <w:bCs/>
                <w:color w:val="000000"/>
                <w:sz w:val="28"/>
                <w:szCs w:val="28"/>
              </w:rPr>
            </w:pPr>
          </w:p>
        </w:tc>
        <w:tc>
          <w:tcPr>
            <w:tcW w:w="2843" w:type="dxa"/>
          </w:tcPr>
          <w:p w14:paraId="6073B888">
            <w:pPr>
              <w:rPr>
                <w:rFonts w:ascii="Calibri" w:hAnsi="Calibri" w:eastAsia="仿宋_GB2312" w:cs="Times New Roman"/>
                <w:bCs/>
                <w:color w:val="000000"/>
                <w:sz w:val="28"/>
                <w:szCs w:val="28"/>
              </w:rPr>
            </w:pPr>
          </w:p>
        </w:tc>
        <w:tc>
          <w:tcPr>
            <w:tcW w:w="1797" w:type="dxa"/>
          </w:tcPr>
          <w:p w14:paraId="70C5F981">
            <w:pPr>
              <w:rPr>
                <w:rFonts w:ascii="Calibri" w:hAnsi="Calibri" w:eastAsia="仿宋_GB2312" w:cs="Times New Roman"/>
                <w:bCs/>
                <w:color w:val="000000"/>
                <w:sz w:val="28"/>
                <w:szCs w:val="28"/>
              </w:rPr>
            </w:pPr>
          </w:p>
        </w:tc>
      </w:tr>
      <w:bookmarkEnd w:id="2"/>
    </w:tbl>
    <w:p w14:paraId="6BA21DD5">
      <w:pPr>
        <w:rPr>
          <w:rFonts w:ascii="Calibri" w:hAnsi="Calibri" w:eastAsia="方正小标宋简体" w:cs="Times New Roman"/>
          <w:bCs/>
          <w:color w:val="000000"/>
          <w:sz w:val="32"/>
          <w:szCs w:val="32"/>
        </w:rPr>
        <w:sectPr>
          <w:headerReference r:id="rId23" w:type="default"/>
          <w:pgSz w:w="16838" w:h="11906" w:orient="landscape"/>
          <w:pgMar w:top="1800" w:right="1440" w:bottom="1800" w:left="1440" w:header="851" w:footer="992" w:gutter="0"/>
          <w:cols w:space="720" w:num="1"/>
          <w:docGrid w:type="lines" w:linePitch="312" w:charSpace="0"/>
        </w:sectPr>
      </w:pPr>
    </w:p>
    <w:p w14:paraId="6AAAF90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附1-7</w:t>
      </w:r>
    </w:p>
    <w:p w14:paraId="09751698">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建设过程中形成的专利清单（选填）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
        <w:gridCol w:w="3366"/>
        <w:gridCol w:w="2871"/>
        <w:gridCol w:w="2232"/>
        <w:gridCol w:w="2587"/>
        <w:gridCol w:w="1797"/>
      </w:tblGrid>
      <w:tr w14:paraId="572B8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82" w:type="dxa"/>
            <w:vAlign w:val="center"/>
          </w:tcPr>
          <w:p w14:paraId="07D5D6E1">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3366" w:type="dxa"/>
            <w:vAlign w:val="center"/>
          </w:tcPr>
          <w:p w14:paraId="0AAD2176">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专利名称</w:t>
            </w:r>
          </w:p>
        </w:tc>
        <w:tc>
          <w:tcPr>
            <w:tcW w:w="2871" w:type="dxa"/>
            <w:vAlign w:val="center"/>
          </w:tcPr>
          <w:p w14:paraId="0D5528EB">
            <w:pPr>
              <w:spacing w:line="320" w:lineRule="exact"/>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专利类型（选填发明、实用新型、外观、软著）</w:t>
            </w:r>
          </w:p>
        </w:tc>
        <w:tc>
          <w:tcPr>
            <w:tcW w:w="2232" w:type="dxa"/>
            <w:vAlign w:val="center"/>
          </w:tcPr>
          <w:p w14:paraId="70586239">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专利状态（选填已发布、审查中）</w:t>
            </w:r>
          </w:p>
        </w:tc>
        <w:tc>
          <w:tcPr>
            <w:tcW w:w="2587" w:type="dxa"/>
            <w:vAlign w:val="center"/>
          </w:tcPr>
          <w:p w14:paraId="3CD63604">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专利号</w:t>
            </w:r>
          </w:p>
        </w:tc>
        <w:tc>
          <w:tcPr>
            <w:tcW w:w="1797" w:type="dxa"/>
            <w:vAlign w:val="center"/>
          </w:tcPr>
          <w:p w14:paraId="002541B2">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52252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0FD9307">
            <w:pPr>
              <w:rPr>
                <w:rFonts w:ascii="Calibri" w:hAnsi="Calibri" w:eastAsia="仿宋_GB2312" w:cs="Times New Roman"/>
                <w:bCs/>
                <w:color w:val="000000"/>
                <w:sz w:val="28"/>
                <w:szCs w:val="28"/>
              </w:rPr>
            </w:pPr>
          </w:p>
        </w:tc>
        <w:tc>
          <w:tcPr>
            <w:tcW w:w="3366" w:type="dxa"/>
          </w:tcPr>
          <w:p w14:paraId="4066DDFE">
            <w:pPr>
              <w:rPr>
                <w:rFonts w:ascii="Calibri" w:hAnsi="Calibri" w:eastAsia="仿宋_GB2312" w:cs="Times New Roman"/>
                <w:bCs/>
                <w:color w:val="000000"/>
                <w:sz w:val="28"/>
                <w:szCs w:val="28"/>
              </w:rPr>
            </w:pPr>
          </w:p>
        </w:tc>
        <w:tc>
          <w:tcPr>
            <w:tcW w:w="2871" w:type="dxa"/>
          </w:tcPr>
          <w:p w14:paraId="2A98A550">
            <w:pPr>
              <w:rPr>
                <w:rFonts w:ascii="Calibri" w:hAnsi="Calibri" w:eastAsia="仿宋_GB2312" w:cs="Times New Roman"/>
                <w:bCs/>
                <w:color w:val="000000"/>
                <w:sz w:val="28"/>
                <w:szCs w:val="28"/>
              </w:rPr>
            </w:pPr>
          </w:p>
        </w:tc>
        <w:tc>
          <w:tcPr>
            <w:tcW w:w="2232" w:type="dxa"/>
          </w:tcPr>
          <w:p w14:paraId="218D5500">
            <w:pPr>
              <w:rPr>
                <w:rFonts w:ascii="Calibri" w:hAnsi="Calibri" w:eastAsia="仿宋_GB2312" w:cs="Times New Roman"/>
                <w:bCs/>
                <w:color w:val="000000"/>
                <w:sz w:val="28"/>
                <w:szCs w:val="28"/>
              </w:rPr>
            </w:pPr>
          </w:p>
        </w:tc>
        <w:tc>
          <w:tcPr>
            <w:tcW w:w="2587" w:type="dxa"/>
          </w:tcPr>
          <w:p w14:paraId="69DF1CC9">
            <w:pPr>
              <w:rPr>
                <w:rFonts w:ascii="Calibri" w:hAnsi="Calibri" w:eastAsia="仿宋_GB2312" w:cs="Times New Roman"/>
                <w:bCs/>
                <w:color w:val="000000"/>
                <w:sz w:val="28"/>
                <w:szCs w:val="28"/>
              </w:rPr>
            </w:pPr>
          </w:p>
        </w:tc>
        <w:tc>
          <w:tcPr>
            <w:tcW w:w="1797" w:type="dxa"/>
          </w:tcPr>
          <w:p w14:paraId="4A41717B">
            <w:pPr>
              <w:rPr>
                <w:rFonts w:ascii="Calibri" w:hAnsi="Calibri" w:eastAsia="仿宋_GB2312" w:cs="Times New Roman"/>
                <w:bCs/>
                <w:color w:val="000000"/>
                <w:sz w:val="28"/>
                <w:szCs w:val="28"/>
              </w:rPr>
            </w:pPr>
          </w:p>
        </w:tc>
      </w:tr>
      <w:tr w14:paraId="1D840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B1EB5A8">
            <w:pPr>
              <w:rPr>
                <w:rFonts w:ascii="Calibri" w:hAnsi="Calibri" w:eastAsia="仿宋_GB2312" w:cs="Times New Roman"/>
                <w:bCs/>
                <w:color w:val="000000"/>
                <w:sz w:val="28"/>
                <w:szCs w:val="28"/>
              </w:rPr>
            </w:pPr>
          </w:p>
        </w:tc>
        <w:tc>
          <w:tcPr>
            <w:tcW w:w="3366" w:type="dxa"/>
          </w:tcPr>
          <w:p w14:paraId="02E373FD">
            <w:pPr>
              <w:rPr>
                <w:rFonts w:ascii="Calibri" w:hAnsi="Calibri" w:eastAsia="仿宋_GB2312" w:cs="Times New Roman"/>
                <w:bCs/>
                <w:color w:val="000000"/>
                <w:sz w:val="28"/>
                <w:szCs w:val="28"/>
              </w:rPr>
            </w:pPr>
          </w:p>
        </w:tc>
        <w:tc>
          <w:tcPr>
            <w:tcW w:w="2871" w:type="dxa"/>
          </w:tcPr>
          <w:p w14:paraId="6AFA1BBA">
            <w:pPr>
              <w:rPr>
                <w:rFonts w:ascii="Calibri" w:hAnsi="Calibri" w:eastAsia="仿宋_GB2312" w:cs="Times New Roman"/>
                <w:bCs/>
                <w:color w:val="000000"/>
                <w:sz w:val="28"/>
                <w:szCs w:val="28"/>
              </w:rPr>
            </w:pPr>
          </w:p>
        </w:tc>
        <w:tc>
          <w:tcPr>
            <w:tcW w:w="2232" w:type="dxa"/>
          </w:tcPr>
          <w:p w14:paraId="5E56ACE9">
            <w:pPr>
              <w:rPr>
                <w:rFonts w:ascii="Calibri" w:hAnsi="Calibri" w:eastAsia="仿宋_GB2312" w:cs="Times New Roman"/>
                <w:bCs/>
                <w:color w:val="000000"/>
                <w:sz w:val="28"/>
                <w:szCs w:val="28"/>
              </w:rPr>
            </w:pPr>
          </w:p>
        </w:tc>
        <w:tc>
          <w:tcPr>
            <w:tcW w:w="2587" w:type="dxa"/>
          </w:tcPr>
          <w:p w14:paraId="63A8C0B6">
            <w:pPr>
              <w:rPr>
                <w:rFonts w:ascii="Calibri" w:hAnsi="Calibri" w:eastAsia="仿宋_GB2312" w:cs="Times New Roman"/>
                <w:bCs/>
                <w:color w:val="000000"/>
                <w:sz w:val="28"/>
                <w:szCs w:val="28"/>
              </w:rPr>
            </w:pPr>
          </w:p>
        </w:tc>
        <w:tc>
          <w:tcPr>
            <w:tcW w:w="1797" w:type="dxa"/>
          </w:tcPr>
          <w:p w14:paraId="4A516F4A">
            <w:pPr>
              <w:rPr>
                <w:rFonts w:ascii="Calibri" w:hAnsi="Calibri" w:eastAsia="仿宋_GB2312" w:cs="Times New Roman"/>
                <w:bCs/>
                <w:color w:val="000000"/>
                <w:sz w:val="28"/>
                <w:szCs w:val="28"/>
              </w:rPr>
            </w:pPr>
          </w:p>
        </w:tc>
      </w:tr>
      <w:tr w14:paraId="69D67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1A9EEE22">
            <w:pPr>
              <w:rPr>
                <w:rFonts w:ascii="Calibri" w:hAnsi="Calibri" w:eastAsia="仿宋_GB2312" w:cs="Times New Roman"/>
                <w:bCs/>
                <w:color w:val="000000"/>
                <w:sz w:val="28"/>
                <w:szCs w:val="28"/>
              </w:rPr>
            </w:pPr>
          </w:p>
        </w:tc>
        <w:tc>
          <w:tcPr>
            <w:tcW w:w="3366" w:type="dxa"/>
          </w:tcPr>
          <w:p w14:paraId="5D75287C">
            <w:pPr>
              <w:rPr>
                <w:rFonts w:ascii="Calibri" w:hAnsi="Calibri" w:eastAsia="仿宋_GB2312" w:cs="Times New Roman"/>
                <w:bCs/>
                <w:color w:val="000000"/>
                <w:sz w:val="28"/>
                <w:szCs w:val="28"/>
              </w:rPr>
            </w:pPr>
          </w:p>
        </w:tc>
        <w:tc>
          <w:tcPr>
            <w:tcW w:w="2871" w:type="dxa"/>
          </w:tcPr>
          <w:p w14:paraId="469D5F6E">
            <w:pPr>
              <w:rPr>
                <w:rFonts w:ascii="Calibri" w:hAnsi="Calibri" w:eastAsia="仿宋_GB2312" w:cs="Times New Roman"/>
                <w:bCs/>
                <w:color w:val="000000"/>
                <w:sz w:val="28"/>
                <w:szCs w:val="28"/>
              </w:rPr>
            </w:pPr>
          </w:p>
        </w:tc>
        <w:tc>
          <w:tcPr>
            <w:tcW w:w="2232" w:type="dxa"/>
          </w:tcPr>
          <w:p w14:paraId="3C6DF40D">
            <w:pPr>
              <w:rPr>
                <w:rFonts w:ascii="Calibri" w:hAnsi="Calibri" w:eastAsia="仿宋_GB2312" w:cs="Times New Roman"/>
                <w:bCs/>
                <w:color w:val="000000"/>
                <w:sz w:val="28"/>
                <w:szCs w:val="28"/>
              </w:rPr>
            </w:pPr>
          </w:p>
        </w:tc>
        <w:tc>
          <w:tcPr>
            <w:tcW w:w="2587" w:type="dxa"/>
          </w:tcPr>
          <w:p w14:paraId="02CFE792">
            <w:pPr>
              <w:rPr>
                <w:rFonts w:ascii="Calibri" w:hAnsi="Calibri" w:eastAsia="仿宋_GB2312" w:cs="Times New Roman"/>
                <w:bCs/>
                <w:color w:val="000000"/>
                <w:sz w:val="28"/>
                <w:szCs w:val="28"/>
              </w:rPr>
            </w:pPr>
          </w:p>
        </w:tc>
        <w:tc>
          <w:tcPr>
            <w:tcW w:w="1797" w:type="dxa"/>
          </w:tcPr>
          <w:p w14:paraId="70EF14F5">
            <w:pPr>
              <w:rPr>
                <w:rFonts w:ascii="Calibri" w:hAnsi="Calibri" w:eastAsia="仿宋_GB2312" w:cs="Times New Roman"/>
                <w:bCs/>
                <w:color w:val="000000"/>
                <w:sz w:val="28"/>
                <w:szCs w:val="28"/>
              </w:rPr>
            </w:pPr>
          </w:p>
        </w:tc>
      </w:tr>
      <w:tr w14:paraId="68CA3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4E8AAF2">
            <w:pPr>
              <w:rPr>
                <w:rFonts w:ascii="Calibri" w:hAnsi="Calibri" w:eastAsia="仿宋_GB2312" w:cs="Times New Roman"/>
                <w:bCs/>
                <w:color w:val="000000"/>
                <w:sz w:val="28"/>
                <w:szCs w:val="28"/>
              </w:rPr>
            </w:pPr>
          </w:p>
        </w:tc>
        <w:tc>
          <w:tcPr>
            <w:tcW w:w="3366" w:type="dxa"/>
          </w:tcPr>
          <w:p w14:paraId="36E9DD69">
            <w:pPr>
              <w:rPr>
                <w:rFonts w:ascii="Calibri" w:hAnsi="Calibri" w:eastAsia="仿宋_GB2312" w:cs="Times New Roman"/>
                <w:bCs/>
                <w:color w:val="000000"/>
                <w:sz w:val="28"/>
                <w:szCs w:val="28"/>
              </w:rPr>
            </w:pPr>
          </w:p>
        </w:tc>
        <w:tc>
          <w:tcPr>
            <w:tcW w:w="2871" w:type="dxa"/>
          </w:tcPr>
          <w:p w14:paraId="6BA29F14">
            <w:pPr>
              <w:rPr>
                <w:rFonts w:ascii="Calibri" w:hAnsi="Calibri" w:eastAsia="仿宋_GB2312" w:cs="Times New Roman"/>
                <w:bCs/>
                <w:color w:val="000000"/>
                <w:sz w:val="28"/>
                <w:szCs w:val="28"/>
              </w:rPr>
            </w:pPr>
          </w:p>
        </w:tc>
        <w:tc>
          <w:tcPr>
            <w:tcW w:w="2232" w:type="dxa"/>
          </w:tcPr>
          <w:p w14:paraId="17FCC79C">
            <w:pPr>
              <w:rPr>
                <w:rFonts w:ascii="Calibri" w:hAnsi="Calibri" w:eastAsia="仿宋_GB2312" w:cs="Times New Roman"/>
                <w:bCs/>
                <w:color w:val="000000"/>
                <w:sz w:val="28"/>
                <w:szCs w:val="28"/>
              </w:rPr>
            </w:pPr>
          </w:p>
        </w:tc>
        <w:tc>
          <w:tcPr>
            <w:tcW w:w="2587" w:type="dxa"/>
          </w:tcPr>
          <w:p w14:paraId="0A79C9D7">
            <w:pPr>
              <w:rPr>
                <w:rFonts w:ascii="Calibri" w:hAnsi="Calibri" w:eastAsia="仿宋_GB2312" w:cs="Times New Roman"/>
                <w:bCs/>
                <w:color w:val="000000"/>
                <w:sz w:val="28"/>
                <w:szCs w:val="28"/>
              </w:rPr>
            </w:pPr>
          </w:p>
        </w:tc>
        <w:tc>
          <w:tcPr>
            <w:tcW w:w="1797" w:type="dxa"/>
          </w:tcPr>
          <w:p w14:paraId="24312B37">
            <w:pPr>
              <w:rPr>
                <w:rFonts w:ascii="Calibri" w:hAnsi="Calibri" w:eastAsia="仿宋_GB2312" w:cs="Times New Roman"/>
                <w:bCs/>
                <w:color w:val="000000"/>
                <w:sz w:val="28"/>
                <w:szCs w:val="28"/>
              </w:rPr>
            </w:pPr>
          </w:p>
        </w:tc>
      </w:tr>
      <w:tr w14:paraId="2AADB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14D1700F">
            <w:pPr>
              <w:rPr>
                <w:rFonts w:ascii="Calibri" w:hAnsi="Calibri" w:eastAsia="仿宋_GB2312" w:cs="Times New Roman"/>
                <w:bCs/>
                <w:color w:val="000000"/>
                <w:sz w:val="28"/>
                <w:szCs w:val="28"/>
              </w:rPr>
            </w:pPr>
          </w:p>
        </w:tc>
        <w:tc>
          <w:tcPr>
            <w:tcW w:w="3366" w:type="dxa"/>
          </w:tcPr>
          <w:p w14:paraId="044AAEFD">
            <w:pPr>
              <w:rPr>
                <w:rFonts w:ascii="Calibri" w:hAnsi="Calibri" w:eastAsia="仿宋_GB2312" w:cs="Times New Roman"/>
                <w:bCs/>
                <w:color w:val="000000"/>
                <w:sz w:val="28"/>
                <w:szCs w:val="28"/>
              </w:rPr>
            </w:pPr>
          </w:p>
        </w:tc>
        <w:tc>
          <w:tcPr>
            <w:tcW w:w="2871" w:type="dxa"/>
          </w:tcPr>
          <w:p w14:paraId="251E124D">
            <w:pPr>
              <w:rPr>
                <w:rFonts w:ascii="Calibri" w:hAnsi="Calibri" w:eastAsia="仿宋_GB2312" w:cs="Times New Roman"/>
                <w:bCs/>
                <w:color w:val="000000"/>
                <w:sz w:val="28"/>
                <w:szCs w:val="28"/>
              </w:rPr>
            </w:pPr>
          </w:p>
        </w:tc>
        <w:tc>
          <w:tcPr>
            <w:tcW w:w="2232" w:type="dxa"/>
          </w:tcPr>
          <w:p w14:paraId="514DFFA6">
            <w:pPr>
              <w:rPr>
                <w:rFonts w:ascii="Calibri" w:hAnsi="Calibri" w:eastAsia="仿宋_GB2312" w:cs="Times New Roman"/>
                <w:bCs/>
                <w:color w:val="000000"/>
                <w:sz w:val="28"/>
                <w:szCs w:val="28"/>
              </w:rPr>
            </w:pPr>
          </w:p>
        </w:tc>
        <w:tc>
          <w:tcPr>
            <w:tcW w:w="2587" w:type="dxa"/>
          </w:tcPr>
          <w:p w14:paraId="1A20E732">
            <w:pPr>
              <w:rPr>
                <w:rFonts w:ascii="Calibri" w:hAnsi="Calibri" w:eastAsia="仿宋_GB2312" w:cs="Times New Roman"/>
                <w:bCs/>
                <w:color w:val="000000"/>
                <w:sz w:val="28"/>
                <w:szCs w:val="28"/>
              </w:rPr>
            </w:pPr>
          </w:p>
        </w:tc>
        <w:tc>
          <w:tcPr>
            <w:tcW w:w="1797" w:type="dxa"/>
          </w:tcPr>
          <w:p w14:paraId="2DB543B1">
            <w:pPr>
              <w:rPr>
                <w:rFonts w:ascii="Calibri" w:hAnsi="Calibri" w:eastAsia="仿宋_GB2312" w:cs="Times New Roman"/>
                <w:bCs/>
                <w:color w:val="000000"/>
                <w:sz w:val="28"/>
                <w:szCs w:val="28"/>
              </w:rPr>
            </w:pPr>
          </w:p>
        </w:tc>
      </w:tr>
      <w:tr w14:paraId="61F25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0C5C0387">
            <w:pPr>
              <w:rPr>
                <w:rFonts w:ascii="Calibri" w:hAnsi="Calibri" w:eastAsia="仿宋_GB2312" w:cs="Times New Roman"/>
                <w:bCs/>
                <w:color w:val="000000"/>
                <w:sz w:val="28"/>
                <w:szCs w:val="28"/>
              </w:rPr>
            </w:pPr>
          </w:p>
        </w:tc>
        <w:tc>
          <w:tcPr>
            <w:tcW w:w="3366" w:type="dxa"/>
          </w:tcPr>
          <w:p w14:paraId="740670CE">
            <w:pPr>
              <w:rPr>
                <w:rFonts w:ascii="Calibri" w:hAnsi="Calibri" w:eastAsia="仿宋_GB2312" w:cs="Times New Roman"/>
                <w:bCs/>
                <w:color w:val="000000"/>
                <w:sz w:val="28"/>
                <w:szCs w:val="28"/>
              </w:rPr>
            </w:pPr>
          </w:p>
        </w:tc>
        <w:tc>
          <w:tcPr>
            <w:tcW w:w="2871" w:type="dxa"/>
          </w:tcPr>
          <w:p w14:paraId="22A13180">
            <w:pPr>
              <w:rPr>
                <w:rFonts w:ascii="Calibri" w:hAnsi="Calibri" w:eastAsia="仿宋_GB2312" w:cs="Times New Roman"/>
                <w:bCs/>
                <w:color w:val="000000"/>
                <w:sz w:val="28"/>
                <w:szCs w:val="28"/>
              </w:rPr>
            </w:pPr>
          </w:p>
        </w:tc>
        <w:tc>
          <w:tcPr>
            <w:tcW w:w="2232" w:type="dxa"/>
          </w:tcPr>
          <w:p w14:paraId="21E24B69">
            <w:pPr>
              <w:rPr>
                <w:rFonts w:ascii="Calibri" w:hAnsi="Calibri" w:eastAsia="仿宋_GB2312" w:cs="Times New Roman"/>
                <w:bCs/>
                <w:color w:val="000000"/>
                <w:sz w:val="28"/>
                <w:szCs w:val="28"/>
              </w:rPr>
            </w:pPr>
          </w:p>
        </w:tc>
        <w:tc>
          <w:tcPr>
            <w:tcW w:w="2587" w:type="dxa"/>
          </w:tcPr>
          <w:p w14:paraId="09E67938">
            <w:pPr>
              <w:rPr>
                <w:rFonts w:ascii="Calibri" w:hAnsi="Calibri" w:eastAsia="仿宋_GB2312" w:cs="Times New Roman"/>
                <w:bCs/>
                <w:color w:val="000000"/>
                <w:sz w:val="28"/>
                <w:szCs w:val="28"/>
              </w:rPr>
            </w:pPr>
          </w:p>
        </w:tc>
        <w:tc>
          <w:tcPr>
            <w:tcW w:w="1797" w:type="dxa"/>
          </w:tcPr>
          <w:p w14:paraId="381C1D0B">
            <w:pPr>
              <w:rPr>
                <w:rFonts w:ascii="Calibri" w:hAnsi="Calibri" w:eastAsia="仿宋_GB2312" w:cs="Times New Roman"/>
                <w:bCs/>
                <w:color w:val="000000"/>
                <w:sz w:val="28"/>
                <w:szCs w:val="28"/>
              </w:rPr>
            </w:pPr>
          </w:p>
        </w:tc>
      </w:tr>
      <w:tr w14:paraId="2908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277881ED">
            <w:pPr>
              <w:rPr>
                <w:rFonts w:ascii="Calibri" w:hAnsi="Calibri" w:eastAsia="仿宋_GB2312" w:cs="Times New Roman"/>
                <w:bCs/>
                <w:color w:val="000000"/>
                <w:sz w:val="28"/>
                <w:szCs w:val="28"/>
              </w:rPr>
            </w:pPr>
          </w:p>
        </w:tc>
        <w:tc>
          <w:tcPr>
            <w:tcW w:w="3366" w:type="dxa"/>
          </w:tcPr>
          <w:p w14:paraId="299418CE">
            <w:pPr>
              <w:rPr>
                <w:rFonts w:ascii="Calibri" w:hAnsi="Calibri" w:eastAsia="仿宋_GB2312" w:cs="Times New Roman"/>
                <w:bCs/>
                <w:color w:val="000000"/>
                <w:sz w:val="28"/>
                <w:szCs w:val="28"/>
              </w:rPr>
            </w:pPr>
          </w:p>
        </w:tc>
        <w:tc>
          <w:tcPr>
            <w:tcW w:w="2871" w:type="dxa"/>
          </w:tcPr>
          <w:p w14:paraId="10CBFAFC">
            <w:pPr>
              <w:rPr>
                <w:rFonts w:ascii="Calibri" w:hAnsi="Calibri" w:eastAsia="仿宋_GB2312" w:cs="Times New Roman"/>
                <w:bCs/>
                <w:color w:val="000000"/>
                <w:sz w:val="28"/>
                <w:szCs w:val="28"/>
              </w:rPr>
            </w:pPr>
          </w:p>
        </w:tc>
        <w:tc>
          <w:tcPr>
            <w:tcW w:w="2232" w:type="dxa"/>
          </w:tcPr>
          <w:p w14:paraId="7AE734DD">
            <w:pPr>
              <w:rPr>
                <w:rFonts w:ascii="Calibri" w:hAnsi="Calibri" w:eastAsia="仿宋_GB2312" w:cs="Times New Roman"/>
                <w:bCs/>
                <w:color w:val="000000"/>
                <w:sz w:val="28"/>
                <w:szCs w:val="28"/>
              </w:rPr>
            </w:pPr>
          </w:p>
        </w:tc>
        <w:tc>
          <w:tcPr>
            <w:tcW w:w="2587" w:type="dxa"/>
          </w:tcPr>
          <w:p w14:paraId="2CE7B92F">
            <w:pPr>
              <w:rPr>
                <w:rFonts w:ascii="Calibri" w:hAnsi="Calibri" w:eastAsia="仿宋_GB2312" w:cs="Times New Roman"/>
                <w:bCs/>
                <w:color w:val="000000"/>
                <w:sz w:val="28"/>
                <w:szCs w:val="28"/>
              </w:rPr>
            </w:pPr>
          </w:p>
        </w:tc>
        <w:tc>
          <w:tcPr>
            <w:tcW w:w="1797" w:type="dxa"/>
          </w:tcPr>
          <w:p w14:paraId="22D85F70">
            <w:pPr>
              <w:rPr>
                <w:rFonts w:ascii="Calibri" w:hAnsi="Calibri" w:eastAsia="仿宋_GB2312" w:cs="Times New Roman"/>
                <w:bCs/>
                <w:color w:val="000000"/>
                <w:sz w:val="28"/>
                <w:szCs w:val="28"/>
              </w:rPr>
            </w:pPr>
          </w:p>
        </w:tc>
      </w:tr>
    </w:tbl>
    <w:p w14:paraId="18D58FA7">
      <w:pPr>
        <w:adjustRightInd w:val="0"/>
        <w:snapToGrid w:val="0"/>
        <w:spacing w:after="156" w:afterLines="50" w:line="590" w:lineRule="exact"/>
        <w:rPr>
          <w:rFonts w:ascii="Times New Roman" w:hAnsi="Times New Roman" w:eastAsia="黑体" w:cs="Times New Roman"/>
          <w:bCs/>
          <w:color w:val="000000"/>
          <w:sz w:val="32"/>
          <w:szCs w:val="32"/>
        </w:rPr>
      </w:pPr>
    </w:p>
    <w:p w14:paraId="1DBCE1AF">
      <w:pPr>
        <w:rPr>
          <w:rFonts w:ascii="方正黑体_GBK" w:hAnsi="方正仿宋_GBK" w:eastAsia="方正黑体_GBK" w:cs="方正仿宋_GBK"/>
          <w:bCs/>
          <w:color w:val="000000"/>
          <w:sz w:val="32"/>
          <w:szCs w:val="32"/>
        </w:rPr>
      </w:pPr>
    </w:p>
    <w:p w14:paraId="4CC5EC5F">
      <w:pPr>
        <w:rPr>
          <w:rFonts w:ascii="方正黑体_GBK" w:hAnsi="方正仿宋_GBK" w:eastAsia="方正黑体_GBK" w:cs="方正仿宋_GBK"/>
          <w:bCs/>
          <w:color w:val="000000"/>
          <w:sz w:val="32"/>
          <w:szCs w:val="32"/>
        </w:rPr>
      </w:pPr>
    </w:p>
    <w:p w14:paraId="20EED337">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附1-8</w:t>
      </w:r>
    </w:p>
    <w:p w14:paraId="57ED5313">
      <w:pPr>
        <w:spacing w:after="156" w:afterLines="50"/>
        <w:jc w:val="center"/>
        <w:rPr>
          <w:rFonts w:ascii="方正黑体_GBK" w:hAnsi="Calibri" w:eastAsia="方正黑体_GBK" w:cs="Times New Roman"/>
          <w:bCs/>
          <w:color w:val="000000"/>
          <w:sz w:val="32"/>
          <w:szCs w:val="32"/>
        </w:rPr>
      </w:pPr>
      <w:r>
        <w:rPr>
          <w:rFonts w:hint="eastAsia" w:ascii="Calibri" w:hAnsi="Calibri" w:eastAsia="黑体" w:cs="Times New Roman"/>
          <w:bCs/>
          <w:color w:val="000000"/>
          <w:sz w:val="32"/>
          <w:szCs w:val="32"/>
        </w:rPr>
        <w:t>项目建设过程中已形成的人工智能模型清单（必填）</w:t>
      </w:r>
    </w:p>
    <w:tbl>
      <w:tblPr>
        <w:tblStyle w:val="2"/>
        <w:tblW w:w="485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42"/>
        <w:gridCol w:w="3591"/>
        <w:gridCol w:w="3712"/>
        <w:gridCol w:w="2009"/>
        <w:gridCol w:w="2698"/>
      </w:tblGrid>
      <w:tr w14:paraId="56DD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633" w:type="pct"/>
            <w:vAlign w:val="center"/>
          </w:tcPr>
          <w:p w14:paraId="0304F96B">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1305" w:type="pct"/>
            <w:vAlign w:val="center"/>
          </w:tcPr>
          <w:p w14:paraId="6AF5C162">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模型名称</w:t>
            </w:r>
          </w:p>
        </w:tc>
        <w:tc>
          <w:tcPr>
            <w:tcW w:w="1349" w:type="pct"/>
            <w:vAlign w:val="center"/>
          </w:tcPr>
          <w:p w14:paraId="2FE7D5AE">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模型功能</w:t>
            </w:r>
          </w:p>
        </w:tc>
        <w:tc>
          <w:tcPr>
            <w:tcW w:w="730" w:type="pct"/>
            <w:vAlign w:val="center"/>
          </w:tcPr>
          <w:p w14:paraId="04D99511">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lang w:bidi="ar"/>
              </w:rPr>
              <w:t>场景实例名称</w:t>
            </w:r>
          </w:p>
        </w:tc>
        <w:tc>
          <w:tcPr>
            <w:tcW w:w="980" w:type="pct"/>
            <w:vAlign w:val="center"/>
          </w:tcPr>
          <w:p w14:paraId="3C205F61">
            <w:pPr>
              <w:spacing w:line="320" w:lineRule="exact"/>
              <w:jc w:val="center"/>
              <w:rPr>
                <w:rFonts w:ascii="方正仿宋_GBK" w:hAnsi="Calibri" w:eastAsia="方正仿宋_GBK" w:cs="Times New Roman"/>
                <w:b/>
                <w:color w:val="000000"/>
                <w:sz w:val="24"/>
                <w:szCs w:val="24"/>
                <w:lang w:bidi="ar"/>
              </w:rPr>
            </w:pPr>
            <w:r>
              <w:rPr>
                <w:rFonts w:hint="eastAsia" w:ascii="方正仿宋_GBK" w:hAnsi="Calibri" w:eastAsia="方正仿宋_GBK" w:cs="Times New Roman"/>
                <w:b/>
                <w:color w:val="000000"/>
                <w:sz w:val="24"/>
                <w:szCs w:val="24"/>
                <w:lang w:bidi="ar"/>
              </w:rPr>
              <w:t>模型提供商名称及电话</w:t>
            </w:r>
          </w:p>
          <w:p w14:paraId="7840A083">
            <w:pPr>
              <w:spacing w:line="320" w:lineRule="exact"/>
              <w:jc w:val="center"/>
              <w:rPr>
                <w:rFonts w:ascii="方正仿宋_GBK" w:hAnsi="Calibri" w:eastAsia="方正仿宋_GBK" w:cs="Times New Roman"/>
                <w:b/>
                <w:color w:val="000000"/>
                <w:sz w:val="24"/>
                <w:szCs w:val="24"/>
                <w:lang w:bidi="ar"/>
              </w:rPr>
            </w:pPr>
            <w:r>
              <w:rPr>
                <w:rFonts w:hint="eastAsia" w:ascii="方正仿宋_GBK" w:hAnsi="Calibri" w:eastAsia="方正仿宋_GBK" w:cs="Times New Roman"/>
                <w:b/>
                <w:color w:val="000000"/>
                <w:sz w:val="24"/>
                <w:szCs w:val="24"/>
                <w:lang w:bidi="ar"/>
              </w:rPr>
              <w:t>（可填自研）</w:t>
            </w:r>
          </w:p>
        </w:tc>
      </w:tr>
      <w:tr w14:paraId="1A35B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633" w:type="pct"/>
          </w:tcPr>
          <w:p w14:paraId="1C38AFD6">
            <w:pPr>
              <w:spacing w:after="156" w:afterLines="50"/>
              <w:rPr>
                <w:rFonts w:ascii="方正黑体_GBK" w:hAnsi="Calibri" w:eastAsia="方正黑体_GBK" w:cs="Times New Roman"/>
                <w:bCs/>
                <w:color w:val="000000"/>
                <w:sz w:val="32"/>
                <w:szCs w:val="32"/>
              </w:rPr>
            </w:pPr>
          </w:p>
        </w:tc>
        <w:tc>
          <w:tcPr>
            <w:tcW w:w="1305" w:type="pct"/>
          </w:tcPr>
          <w:p w14:paraId="214D4D75">
            <w:pPr>
              <w:spacing w:after="156" w:afterLines="50"/>
              <w:rPr>
                <w:rFonts w:ascii="方正黑体_GBK" w:hAnsi="Calibri" w:eastAsia="方正黑体_GBK" w:cs="Times New Roman"/>
                <w:bCs/>
                <w:color w:val="000000"/>
                <w:sz w:val="32"/>
                <w:szCs w:val="32"/>
              </w:rPr>
            </w:pPr>
          </w:p>
        </w:tc>
        <w:tc>
          <w:tcPr>
            <w:tcW w:w="1349" w:type="pct"/>
          </w:tcPr>
          <w:p w14:paraId="4DD58A36">
            <w:pPr>
              <w:spacing w:after="156" w:afterLines="50"/>
              <w:rPr>
                <w:rFonts w:ascii="方正黑体_GBK" w:hAnsi="Calibri" w:eastAsia="方正黑体_GBK" w:cs="Times New Roman"/>
                <w:bCs/>
                <w:color w:val="000000"/>
                <w:sz w:val="32"/>
                <w:szCs w:val="32"/>
              </w:rPr>
            </w:pPr>
          </w:p>
        </w:tc>
        <w:tc>
          <w:tcPr>
            <w:tcW w:w="730" w:type="pct"/>
          </w:tcPr>
          <w:p w14:paraId="30B6A57B">
            <w:pPr>
              <w:spacing w:after="156" w:afterLines="50"/>
              <w:rPr>
                <w:rFonts w:ascii="方正黑体_GBK" w:hAnsi="Calibri" w:eastAsia="方正黑体_GBK" w:cs="Times New Roman"/>
                <w:bCs/>
                <w:color w:val="000000"/>
                <w:sz w:val="32"/>
                <w:szCs w:val="32"/>
              </w:rPr>
            </w:pPr>
          </w:p>
        </w:tc>
        <w:tc>
          <w:tcPr>
            <w:tcW w:w="980" w:type="pct"/>
          </w:tcPr>
          <w:p w14:paraId="3489CEC2">
            <w:pPr>
              <w:spacing w:after="156" w:afterLines="50"/>
              <w:rPr>
                <w:rFonts w:ascii="方正黑体_GBK" w:hAnsi="Calibri" w:eastAsia="方正黑体_GBK" w:cs="Times New Roman"/>
                <w:bCs/>
                <w:color w:val="000000"/>
                <w:sz w:val="32"/>
                <w:szCs w:val="32"/>
              </w:rPr>
            </w:pPr>
          </w:p>
        </w:tc>
      </w:tr>
      <w:tr w14:paraId="73B6E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0FBF3FC2">
            <w:pPr>
              <w:spacing w:after="156" w:afterLines="50"/>
              <w:rPr>
                <w:rFonts w:ascii="方正黑体_GBK" w:hAnsi="Calibri" w:eastAsia="方正黑体_GBK" w:cs="Times New Roman"/>
                <w:bCs/>
                <w:color w:val="000000"/>
                <w:sz w:val="32"/>
                <w:szCs w:val="32"/>
              </w:rPr>
            </w:pPr>
          </w:p>
        </w:tc>
        <w:tc>
          <w:tcPr>
            <w:tcW w:w="1305" w:type="pct"/>
          </w:tcPr>
          <w:p w14:paraId="1FB9E830">
            <w:pPr>
              <w:spacing w:after="156" w:afterLines="50"/>
              <w:rPr>
                <w:rFonts w:ascii="方正黑体_GBK" w:hAnsi="Calibri" w:eastAsia="方正黑体_GBK" w:cs="Times New Roman"/>
                <w:bCs/>
                <w:color w:val="000000"/>
                <w:sz w:val="32"/>
                <w:szCs w:val="32"/>
              </w:rPr>
            </w:pPr>
          </w:p>
        </w:tc>
        <w:tc>
          <w:tcPr>
            <w:tcW w:w="1349" w:type="pct"/>
          </w:tcPr>
          <w:p w14:paraId="602D5EA4">
            <w:pPr>
              <w:spacing w:after="156" w:afterLines="50"/>
              <w:rPr>
                <w:rFonts w:ascii="方正黑体_GBK" w:hAnsi="Calibri" w:eastAsia="方正黑体_GBK" w:cs="Times New Roman"/>
                <w:bCs/>
                <w:color w:val="000000"/>
                <w:sz w:val="32"/>
                <w:szCs w:val="32"/>
              </w:rPr>
            </w:pPr>
          </w:p>
        </w:tc>
        <w:tc>
          <w:tcPr>
            <w:tcW w:w="730" w:type="pct"/>
          </w:tcPr>
          <w:p w14:paraId="19AD6B6A">
            <w:pPr>
              <w:spacing w:after="156" w:afterLines="50"/>
              <w:rPr>
                <w:rFonts w:ascii="方正黑体_GBK" w:hAnsi="Calibri" w:eastAsia="方正黑体_GBK" w:cs="Times New Roman"/>
                <w:bCs/>
                <w:color w:val="000000"/>
                <w:sz w:val="32"/>
                <w:szCs w:val="32"/>
              </w:rPr>
            </w:pPr>
          </w:p>
        </w:tc>
        <w:tc>
          <w:tcPr>
            <w:tcW w:w="980" w:type="pct"/>
          </w:tcPr>
          <w:p w14:paraId="2EAE9AA2">
            <w:pPr>
              <w:spacing w:after="156" w:afterLines="50"/>
              <w:rPr>
                <w:rFonts w:ascii="方正黑体_GBK" w:hAnsi="Calibri" w:eastAsia="方正黑体_GBK" w:cs="Times New Roman"/>
                <w:bCs/>
                <w:color w:val="000000"/>
                <w:sz w:val="32"/>
                <w:szCs w:val="32"/>
              </w:rPr>
            </w:pPr>
          </w:p>
        </w:tc>
      </w:tr>
      <w:tr w14:paraId="36F5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5F862E12">
            <w:pPr>
              <w:spacing w:after="156" w:afterLines="50"/>
              <w:rPr>
                <w:rFonts w:ascii="方正黑体_GBK" w:hAnsi="Calibri" w:eastAsia="方正黑体_GBK" w:cs="Times New Roman"/>
                <w:bCs/>
                <w:color w:val="000000"/>
                <w:sz w:val="32"/>
                <w:szCs w:val="32"/>
              </w:rPr>
            </w:pPr>
          </w:p>
        </w:tc>
        <w:tc>
          <w:tcPr>
            <w:tcW w:w="1305" w:type="pct"/>
          </w:tcPr>
          <w:p w14:paraId="64DC13FA">
            <w:pPr>
              <w:spacing w:after="156" w:afterLines="50"/>
              <w:rPr>
                <w:rFonts w:ascii="方正黑体_GBK" w:hAnsi="Calibri" w:eastAsia="方正黑体_GBK" w:cs="Times New Roman"/>
                <w:bCs/>
                <w:color w:val="000000"/>
                <w:sz w:val="32"/>
                <w:szCs w:val="32"/>
              </w:rPr>
            </w:pPr>
          </w:p>
        </w:tc>
        <w:tc>
          <w:tcPr>
            <w:tcW w:w="1349" w:type="pct"/>
          </w:tcPr>
          <w:p w14:paraId="06D8B2F8">
            <w:pPr>
              <w:spacing w:after="156" w:afterLines="50"/>
              <w:rPr>
                <w:rFonts w:ascii="方正黑体_GBK" w:hAnsi="Calibri" w:eastAsia="方正黑体_GBK" w:cs="Times New Roman"/>
                <w:bCs/>
                <w:color w:val="000000"/>
                <w:sz w:val="32"/>
                <w:szCs w:val="32"/>
              </w:rPr>
            </w:pPr>
          </w:p>
        </w:tc>
        <w:tc>
          <w:tcPr>
            <w:tcW w:w="730" w:type="pct"/>
          </w:tcPr>
          <w:p w14:paraId="6ECF6978">
            <w:pPr>
              <w:spacing w:after="156" w:afterLines="50"/>
              <w:rPr>
                <w:rFonts w:ascii="方正黑体_GBK" w:hAnsi="Calibri" w:eastAsia="方正黑体_GBK" w:cs="Times New Roman"/>
                <w:bCs/>
                <w:color w:val="000000"/>
                <w:sz w:val="32"/>
                <w:szCs w:val="32"/>
              </w:rPr>
            </w:pPr>
          </w:p>
        </w:tc>
        <w:tc>
          <w:tcPr>
            <w:tcW w:w="980" w:type="pct"/>
          </w:tcPr>
          <w:p w14:paraId="4595AA55">
            <w:pPr>
              <w:spacing w:after="156" w:afterLines="50"/>
              <w:rPr>
                <w:rFonts w:ascii="方正黑体_GBK" w:hAnsi="Calibri" w:eastAsia="方正黑体_GBK" w:cs="Times New Roman"/>
                <w:bCs/>
                <w:color w:val="000000"/>
                <w:sz w:val="32"/>
                <w:szCs w:val="32"/>
              </w:rPr>
            </w:pPr>
          </w:p>
        </w:tc>
      </w:tr>
      <w:tr w14:paraId="49A60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333C8FE2">
            <w:pPr>
              <w:spacing w:after="156" w:afterLines="50"/>
              <w:rPr>
                <w:rFonts w:ascii="方正黑体_GBK" w:hAnsi="Calibri" w:eastAsia="方正黑体_GBK" w:cs="Times New Roman"/>
                <w:bCs/>
                <w:color w:val="000000"/>
                <w:sz w:val="32"/>
                <w:szCs w:val="32"/>
              </w:rPr>
            </w:pPr>
          </w:p>
        </w:tc>
        <w:tc>
          <w:tcPr>
            <w:tcW w:w="1305" w:type="pct"/>
          </w:tcPr>
          <w:p w14:paraId="37AA70DF">
            <w:pPr>
              <w:spacing w:after="156" w:afterLines="50"/>
              <w:rPr>
                <w:rFonts w:ascii="方正黑体_GBK" w:hAnsi="Calibri" w:eastAsia="方正黑体_GBK" w:cs="Times New Roman"/>
                <w:bCs/>
                <w:color w:val="000000"/>
                <w:sz w:val="32"/>
                <w:szCs w:val="32"/>
              </w:rPr>
            </w:pPr>
          </w:p>
        </w:tc>
        <w:tc>
          <w:tcPr>
            <w:tcW w:w="1349" w:type="pct"/>
          </w:tcPr>
          <w:p w14:paraId="30F74B7A">
            <w:pPr>
              <w:spacing w:after="156" w:afterLines="50"/>
              <w:rPr>
                <w:rFonts w:ascii="方正黑体_GBK" w:hAnsi="Calibri" w:eastAsia="方正黑体_GBK" w:cs="Times New Roman"/>
                <w:bCs/>
                <w:color w:val="000000"/>
                <w:sz w:val="32"/>
                <w:szCs w:val="32"/>
              </w:rPr>
            </w:pPr>
          </w:p>
        </w:tc>
        <w:tc>
          <w:tcPr>
            <w:tcW w:w="730" w:type="pct"/>
          </w:tcPr>
          <w:p w14:paraId="54AB3883">
            <w:pPr>
              <w:spacing w:after="156" w:afterLines="50"/>
              <w:rPr>
                <w:rFonts w:ascii="方正黑体_GBK" w:hAnsi="Calibri" w:eastAsia="方正黑体_GBK" w:cs="Times New Roman"/>
                <w:bCs/>
                <w:color w:val="000000"/>
                <w:sz w:val="32"/>
                <w:szCs w:val="32"/>
              </w:rPr>
            </w:pPr>
          </w:p>
        </w:tc>
        <w:tc>
          <w:tcPr>
            <w:tcW w:w="980" w:type="pct"/>
          </w:tcPr>
          <w:p w14:paraId="1343BAF2">
            <w:pPr>
              <w:spacing w:after="156" w:afterLines="50"/>
              <w:rPr>
                <w:rFonts w:ascii="方正黑体_GBK" w:hAnsi="Calibri" w:eastAsia="方正黑体_GBK" w:cs="Times New Roman"/>
                <w:bCs/>
                <w:color w:val="000000"/>
                <w:sz w:val="32"/>
                <w:szCs w:val="32"/>
              </w:rPr>
            </w:pPr>
          </w:p>
        </w:tc>
      </w:tr>
      <w:tr w14:paraId="38D60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159A4600">
            <w:pPr>
              <w:spacing w:after="156" w:afterLines="50"/>
              <w:rPr>
                <w:rFonts w:ascii="方正黑体_GBK" w:hAnsi="Calibri" w:eastAsia="方正黑体_GBK" w:cs="Times New Roman"/>
                <w:bCs/>
                <w:color w:val="000000"/>
                <w:sz w:val="32"/>
                <w:szCs w:val="32"/>
              </w:rPr>
            </w:pPr>
          </w:p>
        </w:tc>
        <w:tc>
          <w:tcPr>
            <w:tcW w:w="1305" w:type="pct"/>
          </w:tcPr>
          <w:p w14:paraId="71E160B5">
            <w:pPr>
              <w:spacing w:after="156" w:afterLines="50"/>
              <w:rPr>
                <w:rFonts w:ascii="方正黑体_GBK" w:hAnsi="Calibri" w:eastAsia="方正黑体_GBK" w:cs="Times New Roman"/>
                <w:bCs/>
                <w:color w:val="000000"/>
                <w:sz w:val="32"/>
                <w:szCs w:val="32"/>
              </w:rPr>
            </w:pPr>
          </w:p>
        </w:tc>
        <w:tc>
          <w:tcPr>
            <w:tcW w:w="1349" w:type="pct"/>
          </w:tcPr>
          <w:p w14:paraId="7ACA4CAF">
            <w:pPr>
              <w:spacing w:after="156" w:afterLines="50"/>
              <w:rPr>
                <w:rFonts w:ascii="方正黑体_GBK" w:hAnsi="Calibri" w:eastAsia="方正黑体_GBK" w:cs="Times New Roman"/>
                <w:bCs/>
                <w:color w:val="000000"/>
                <w:sz w:val="32"/>
                <w:szCs w:val="32"/>
              </w:rPr>
            </w:pPr>
          </w:p>
        </w:tc>
        <w:tc>
          <w:tcPr>
            <w:tcW w:w="730" w:type="pct"/>
          </w:tcPr>
          <w:p w14:paraId="0E5DDE15">
            <w:pPr>
              <w:spacing w:after="156" w:afterLines="50"/>
              <w:rPr>
                <w:rFonts w:ascii="方正黑体_GBK" w:hAnsi="Calibri" w:eastAsia="方正黑体_GBK" w:cs="Times New Roman"/>
                <w:bCs/>
                <w:color w:val="000000"/>
                <w:sz w:val="32"/>
                <w:szCs w:val="32"/>
              </w:rPr>
            </w:pPr>
          </w:p>
        </w:tc>
        <w:tc>
          <w:tcPr>
            <w:tcW w:w="980" w:type="pct"/>
          </w:tcPr>
          <w:p w14:paraId="2C0C72E9">
            <w:pPr>
              <w:spacing w:after="156" w:afterLines="50"/>
              <w:rPr>
                <w:rFonts w:ascii="方正黑体_GBK" w:hAnsi="Calibri" w:eastAsia="方正黑体_GBK" w:cs="Times New Roman"/>
                <w:bCs/>
                <w:color w:val="000000"/>
                <w:sz w:val="32"/>
                <w:szCs w:val="32"/>
              </w:rPr>
            </w:pPr>
          </w:p>
        </w:tc>
      </w:tr>
      <w:tr w14:paraId="2B830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30D851A4">
            <w:pPr>
              <w:spacing w:after="156" w:afterLines="50"/>
              <w:rPr>
                <w:rFonts w:ascii="方正黑体_GBK" w:hAnsi="Calibri" w:eastAsia="方正黑体_GBK" w:cs="Times New Roman"/>
                <w:bCs/>
                <w:color w:val="000000"/>
                <w:sz w:val="32"/>
                <w:szCs w:val="32"/>
              </w:rPr>
            </w:pPr>
          </w:p>
        </w:tc>
        <w:tc>
          <w:tcPr>
            <w:tcW w:w="1305" w:type="pct"/>
          </w:tcPr>
          <w:p w14:paraId="0DB75BDA">
            <w:pPr>
              <w:spacing w:after="156" w:afterLines="50"/>
              <w:rPr>
                <w:rFonts w:ascii="方正黑体_GBK" w:hAnsi="Calibri" w:eastAsia="方正黑体_GBK" w:cs="Times New Roman"/>
                <w:bCs/>
                <w:color w:val="000000"/>
                <w:sz w:val="32"/>
                <w:szCs w:val="32"/>
              </w:rPr>
            </w:pPr>
          </w:p>
        </w:tc>
        <w:tc>
          <w:tcPr>
            <w:tcW w:w="1349" w:type="pct"/>
          </w:tcPr>
          <w:p w14:paraId="4998EB4F">
            <w:pPr>
              <w:spacing w:after="156" w:afterLines="50"/>
              <w:rPr>
                <w:rFonts w:ascii="方正黑体_GBK" w:hAnsi="Calibri" w:eastAsia="方正黑体_GBK" w:cs="Times New Roman"/>
                <w:bCs/>
                <w:color w:val="000000"/>
                <w:sz w:val="32"/>
                <w:szCs w:val="32"/>
              </w:rPr>
            </w:pPr>
          </w:p>
        </w:tc>
        <w:tc>
          <w:tcPr>
            <w:tcW w:w="730" w:type="pct"/>
          </w:tcPr>
          <w:p w14:paraId="6CF944CB">
            <w:pPr>
              <w:spacing w:after="156" w:afterLines="50"/>
              <w:rPr>
                <w:rFonts w:ascii="方正黑体_GBK" w:hAnsi="Calibri" w:eastAsia="方正黑体_GBK" w:cs="Times New Roman"/>
                <w:bCs/>
                <w:color w:val="000000"/>
                <w:sz w:val="32"/>
                <w:szCs w:val="32"/>
              </w:rPr>
            </w:pPr>
          </w:p>
        </w:tc>
        <w:tc>
          <w:tcPr>
            <w:tcW w:w="980" w:type="pct"/>
          </w:tcPr>
          <w:p w14:paraId="1387C7B1">
            <w:pPr>
              <w:spacing w:after="156" w:afterLines="50"/>
              <w:rPr>
                <w:rFonts w:ascii="方正黑体_GBK" w:hAnsi="Calibri" w:eastAsia="方正黑体_GBK" w:cs="Times New Roman"/>
                <w:bCs/>
                <w:color w:val="000000"/>
                <w:sz w:val="32"/>
                <w:szCs w:val="32"/>
              </w:rPr>
            </w:pPr>
          </w:p>
        </w:tc>
      </w:tr>
    </w:tbl>
    <w:p w14:paraId="44FF5EB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___WRD_EMBED_SUB_39">
    <w:altName w:val="宋体"/>
    <w:panose1 w:val="03000509000000000000"/>
    <w:charset w:val="86"/>
    <w:family w:val="modern"/>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KSOFD8A28030">
    <w:panose1 w:val="020B0503020204020204"/>
    <w:charset w:val="86"/>
    <w:family w:val="auto"/>
    <w:pitch w:val="default"/>
    <w:sig w:usb0="00000001" w:usb1="00000000" w:usb2="00000000" w:usb3="00000000" w:csb0="00040001"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KSOFF21A05E0">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777AE">
    <w:pPr>
      <w:widowControl w:val="0"/>
      <w:tabs>
        <w:tab w:val="center" w:pos="4153"/>
        <w:tab w:val="right" w:pos="8306"/>
      </w:tabs>
      <w:snapToGrid w:val="0"/>
      <w:ind w:firstLine="560"/>
      <w:jc w:val="left"/>
      <w:rPr>
        <w:rFonts w:ascii="Calibri" w:hAnsi="Calibri" w:eastAsia="方正仿宋_GBK" w:cs="Times New Roman"/>
        <w:kern w:val="2"/>
        <w:sz w:val="28"/>
        <w:szCs w:val="28"/>
        <w:lang w:val="en-US" w:eastAsia="zh-CN" w:bidi="ar-SA"/>
      </w:rPr>
    </w:pPr>
    <w:r>
      <w:rPr>
        <w:rFonts w:ascii="Calibri" w:hAnsi="Calibri" w:eastAsia="宋体" w:cs="Times New Roman"/>
        <w:kern w:val="2"/>
        <w:sz w:val="28"/>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B3E9C7C">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ascii="Calibri" w:hAnsi="Calibri" w:eastAsia="宋体" w:cs="Times New Roman"/>
                              <w:kern w:val="2"/>
                              <w:sz w:val="32"/>
                              <w:szCs w:val="32"/>
                              <w:lang w:val="en-US" w:eastAsia="zh-CN" w:bidi="ar-SA"/>
                            </w:rPr>
                            <w:fldChar w:fldCharType="begin"/>
                          </w:r>
                          <w:r>
                            <w:rPr>
                              <w:rFonts w:ascii="Calibri" w:hAnsi="Calibri" w:eastAsia="宋体" w:cs="Times New Roman"/>
                              <w:kern w:val="2"/>
                              <w:sz w:val="32"/>
                              <w:szCs w:val="32"/>
                              <w:lang w:val="en-US" w:eastAsia="zh-CN" w:bidi="ar-SA"/>
                            </w:rPr>
                            <w:instrText xml:space="preserve"> PAGE  \* MERGEFORMAT </w:instrText>
                          </w:r>
                          <w:r>
                            <w:rPr>
                              <w:rFonts w:ascii="Calibri" w:hAnsi="Calibri" w:eastAsia="宋体" w:cs="Times New Roman"/>
                              <w:kern w:val="2"/>
                              <w:sz w:val="32"/>
                              <w:szCs w:val="32"/>
                              <w:lang w:val="en-US" w:eastAsia="zh-CN" w:bidi="ar-SA"/>
                            </w:rPr>
                            <w:fldChar w:fldCharType="separate"/>
                          </w:r>
                          <w:r>
                            <w:rPr>
                              <w:rFonts w:ascii="Calibri" w:hAnsi="Calibri" w:eastAsia="宋体" w:cs="Times New Roman"/>
                              <w:kern w:val="2"/>
                              <w:sz w:val="32"/>
                              <w:szCs w:val="32"/>
                              <w:lang w:val="en-US" w:eastAsia="zh-CN" w:bidi="ar-SA"/>
                            </w:rPr>
                            <w:t>42</w:t>
                          </w:r>
                          <w:r>
                            <w:rPr>
                              <w:rFonts w:ascii="Calibri" w:hAnsi="Calibri"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14:paraId="0B3E9C7C">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ascii="Calibri" w:hAnsi="Calibri" w:eastAsia="宋体" w:cs="Times New Roman"/>
                        <w:kern w:val="2"/>
                        <w:sz w:val="32"/>
                        <w:szCs w:val="32"/>
                        <w:lang w:val="en-US" w:eastAsia="zh-CN" w:bidi="ar-SA"/>
                      </w:rPr>
                      <w:fldChar w:fldCharType="begin"/>
                    </w:r>
                    <w:r>
                      <w:rPr>
                        <w:rFonts w:ascii="Calibri" w:hAnsi="Calibri" w:eastAsia="宋体" w:cs="Times New Roman"/>
                        <w:kern w:val="2"/>
                        <w:sz w:val="32"/>
                        <w:szCs w:val="32"/>
                        <w:lang w:val="en-US" w:eastAsia="zh-CN" w:bidi="ar-SA"/>
                      </w:rPr>
                      <w:instrText xml:space="preserve"> PAGE  \* MERGEFORMAT </w:instrText>
                    </w:r>
                    <w:r>
                      <w:rPr>
                        <w:rFonts w:ascii="Calibri" w:hAnsi="Calibri" w:eastAsia="宋体" w:cs="Times New Roman"/>
                        <w:kern w:val="2"/>
                        <w:sz w:val="32"/>
                        <w:szCs w:val="32"/>
                        <w:lang w:val="en-US" w:eastAsia="zh-CN" w:bidi="ar-SA"/>
                      </w:rPr>
                      <w:fldChar w:fldCharType="separate"/>
                    </w:r>
                    <w:r>
                      <w:rPr>
                        <w:rFonts w:ascii="Calibri" w:hAnsi="Calibri" w:eastAsia="宋体" w:cs="Times New Roman"/>
                        <w:kern w:val="2"/>
                        <w:sz w:val="32"/>
                        <w:szCs w:val="32"/>
                        <w:lang w:val="en-US" w:eastAsia="zh-CN" w:bidi="ar-SA"/>
                      </w:rPr>
                      <w:t>42</w:t>
                    </w:r>
                    <w:r>
                      <w:rPr>
                        <w:rFonts w:ascii="Calibri" w:hAnsi="Calibri"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E577B">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FFF3A">
    <w:pPr>
      <w:widowControl w:val="0"/>
      <w:tabs>
        <w:tab w:val="center" w:pos="4153"/>
        <w:tab w:val="right" w:pos="8306"/>
      </w:tabs>
      <w:snapToGrid w:val="0"/>
      <w:jc w:val="center"/>
      <w:rPr>
        <w:rFonts w:ascii="Times New Roman" w:hAnsi="Times New Roman" w:eastAsia="宋体" w:cs="Times New Roman"/>
        <w:kern w:val="2"/>
        <w:sz w:val="32"/>
        <w:szCs w:val="32"/>
        <w:lang w:val="en-US" w:eastAsia="zh-CN" w:bidi="ar-SA"/>
      </w:rPr>
    </w:pPr>
    <w:r>
      <w:rPr>
        <w:rFonts w:ascii="Calibri" w:hAnsi="Calibri" w:eastAsia="宋体" w:cs="Times New Roman"/>
        <w:kern w:val="2"/>
        <w:sz w:val="32"/>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936A60B">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44</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14:paraId="5936A60B">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44</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r>
      <w:rPr>
        <w:rFonts w:ascii="Calibri" w:hAnsi="Calibri" w:eastAsia="宋体" w:cs="Times New Roman"/>
        <w:kern w:val="2"/>
        <w:sz w:val="32"/>
        <w:szCs w:val="3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7349EDB">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67349EDB">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p>
                </w:txbxContent>
              </v:textbox>
            </v:shape>
          </w:pict>
        </mc:Fallback>
      </mc:AlternateContent>
    </w:r>
    <w:sdt>
      <w:sdtPr>
        <w:rPr>
          <w:rFonts w:ascii="Calibri" w:hAnsi="Calibri" w:eastAsia="宋体" w:cs="Times New Roman"/>
          <w:kern w:val="2"/>
          <w:sz w:val="32"/>
          <w:szCs w:val="32"/>
          <w:lang w:val="en-US" w:eastAsia="zh-CN" w:bidi="ar-SA"/>
        </w:rPr>
        <w:id w:val="1245762358"/>
        <w:showingPlcHdr/>
      </w:sdtPr>
      <w:sdtEndPr>
        <w:rPr>
          <w:rFonts w:ascii="Times New Roman" w:hAnsi="Times New Roman" w:eastAsia="宋体" w:cs="Times New Roman"/>
          <w:kern w:val="2"/>
          <w:sz w:val="32"/>
          <w:szCs w:val="32"/>
          <w:lang w:val="en-US" w:eastAsia="zh-CN" w:bidi="ar-SA"/>
        </w:rPr>
      </w:sdtEndPr>
      <w:sdtContent>
        <w:r>
          <w:rPr>
            <w:rFonts w:hint="eastAsia" w:ascii="Calibri" w:hAnsi="Calibri" w:eastAsia="宋体" w:cs="Times New Roman"/>
            <w:kern w:val="2"/>
            <w:sz w:val="32"/>
            <w:szCs w:val="32"/>
            <w:lang w:val="en-US" w:eastAsia="zh-CN" w:bidi="ar-SA"/>
          </w:rPr>
          <w:t xml:space="preserve">     </w:t>
        </w:r>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D4730">
    <w:pPr>
      <w:widowControl w:val="0"/>
      <w:tabs>
        <w:tab w:val="center" w:pos="4153"/>
        <w:tab w:val="right" w:pos="8306"/>
      </w:tabs>
      <w:snapToGrid w:val="0"/>
      <w:jc w:val="center"/>
      <w:rPr>
        <w:rFonts w:ascii="Times New Roman" w:hAnsi="Times New Roman" w:eastAsia="宋体" w:cs="Times New Roman"/>
        <w:kern w:val="2"/>
        <w:sz w:val="32"/>
        <w:szCs w:val="32"/>
        <w:lang w:val="en-US" w:eastAsia="zh-CN" w:bidi="ar-SA"/>
      </w:rPr>
    </w:pPr>
    <w:r>
      <w:rPr>
        <w:rFonts w:ascii="Calibri" w:hAnsi="Calibri" w:eastAsia="宋体" w:cs="Times New Roman"/>
        <w:kern w:val="2"/>
        <w:sz w:val="32"/>
        <w:szCs w:val="18"/>
        <w:lang w:val="en-US" w:eastAsia="zh-CN"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DC4E63F">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52</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cYOQyAgAAY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Zg8y8JG&#10;by2P0FEeb5eHADmTylGUTgl0Jx4we6lPlz2Jw/3nOUU9/TcsH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2Zxg5DICAABjBAAADgAAAAAAAAABACAAAAAfAQAAZHJzL2Uyb0RvYy54bWxQSwUG&#10;AAAAAAYABgBZAQAAwwUAAAAA&#10;">
              <v:fill on="f" focussize="0,0"/>
              <v:stroke on="f" weight="0.5pt"/>
              <v:imagedata o:title=""/>
              <o:lock v:ext="edit" aspectratio="f"/>
              <v:textbox inset="0mm,0mm,0mm,0mm" style="mso-fit-shape-to-text:t;">
                <w:txbxContent>
                  <w:p w14:paraId="2DC4E63F">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52</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A0B0F">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73C51">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3208E">
    <w:pPr>
      <w:widowControl w:val="0"/>
      <w:tabs>
        <w:tab w:val="center" w:pos="4153"/>
        <w:tab w:val="right" w:pos="8306"/>
      </w:tabs>
      <w:snapToGrid w:val="0"/>
      <w:jc w:val="center"/>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C0037E7">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60</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4C0037E7">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60</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481D6C1D">
      <w:pPr>
        <w:widowControl w:val="0"/>
        <w:adjustRightInd w:val="0"/>
        <w:snapToGrid w:val="0"/>
        <w:rPr>
          <w:rFonts w:ascii="Times New Roman" w:hAnsi="Times New Roman" w:eastAsia="宋体" w:cs="Times New Roman"/>
          <w:kern w:val="2"/>
          <w:sz w:val="13"/>
          <w:szCs w:val="13"/>
          <w:lang w:val="en-US" w:eastAsia="zh-CN" w:bidi="ar-SA"/>
        </w:rPr>
      </w:pPr>
      <w:r>
        <w:rPr>
          <w:rFonts w:ascii="Times New Roman" w:hAnsi="Times New Roman" w:eastAsia="宋体" w:cs="Times New Roman"/>
          <w:kern w:val="2"/>
          <w:sz w:val="15"/>
          <w:szCs w:val="15"/>
          <w:vertAlign w:val="superscript"/>
          <w:lang w:val="en-US" w:eastAsia="zh-CN" w:bidi="ar-SA"/>
        </w:rPr>
        <w:footnoteRef/>
      </w:r>
      <w:r>
        <w:rPr>
          <w:rFonts w:ascii="Times New Roman" w:hAnsi="Times New Roman" w:eastAsia="宋体" w:cs="Times New Roman"/>
          <w:kern w:val="2"/>
          <w:sz w:val="15"/>
          <w:szCs w:val="15"/>
          <w:lang w:val="en-US" w:eastAsia="zh-CN" w:bidi="ar-SA"/>
        </w:rPr>
        <w:t xml:space="preserve"> </w:t>
      </w:r>
      <w:r>
        <w:rPr>
          <w:rFonts w:ascii="Times New Roman" w:hAnsi="Times New Roman" w:eastAsia="宋体" w:cs="Times New Roman"/>
          <w:kern w:val="2"/>
          <w:sz w:val="13"/>
          <w:szCs w:val="13"/>
          <w:lang w:val="en-US" w:eastAsia="zh-CN" w:bidi="ar-SA"/>
        </w:rPr>
        <w:t>根据《统计上大中小微型企业划分办法（2017）》《关于印发中小企业划型标准规定的通知》规定，工业企业大、中、小、微企业划分标准如下：从业人员1000人及以上，且营业收入40000万元及以上的为大型企业；从业人员300人及以上1000人以下，且营业收入2000万元及以上40000万元以下的为中型企业；从业人员20人及以上300人以下，且营业收入300万元及以上2000万元以下的为小型企业；从业人员20人以下或营业收入300万元以下的为微型企业。</w:t>
      </w:r>
    </w:p>
  </w:footnote>
  <w:footnote w:id="1">
    <w:p w14:paraId="6B066B3C">
      <w:pPr>
        <w:widowControl w:val="0"/>
        <w:adjustRightInd w:val="0"/>
        <w:snapToGrid w:val="0"/>
        <w:rPr>
          <w:rFonts w:ascii="Times New Roman" w:hAnsi="Times New Roman" w:eastAsia="宋体" w:cs="Times New Roman"/>
          <w:kern w:val="2"/>
          <w:sz w:val="13"/>
          <w:szCs w:val="13"/>
          <w:lang w:val="en-US" w:eastAsia="zh-CN" w:bidi="ar-SA"/>
        </w:rPr>
      </w:pPr>
      <w:r>
        <w:rPr>
          <w:rFonts w:hint="eastAsia" w:ascii="Times New Roman" w:hAnsi="Times New Roman" w:eastAsia="宋体" w:cs="Times New Roman"/>
          <w:kern w:val="2"/>
          <w:sz w:val="13"/>
          <w:szCs w:val="13"/>
          <w:lang w:val="en-US" w:eastAsia="zh-CN" w:bidi="ar-SA"/>
        </w:rPr>
        <w:t>2重大（含）以上安全、环保、质量事故（事件）</w:t>
      </w:r>
      <w:r>
        <w:rPr>
          <w:rFonts w:ascii="Times New Roman" w:hAnsi="Times New Roman" w:eastAsia="宋体" w:cs="Times New Roman"/>
          <w:kern w:val="2"/>
          <w:sz w:val="13"/>
          <w:szCs w:val="13"/>
          <w:lang w:val="en-US" w:eastAsia="zh-CN" w:bidi="ar-SA"/>
        </w:rPr>
        <w:t>认定标准见《生产安全事故报告和调查处理条例》（中华人民共和国国务院令第493号）第三条（一）（二），重大、特大环境事故认定标准见《国家突发环境事件应急预案》（国办函〔2014〕119号）附件</w:t>
      </w:r>
      <w:r>
        <w:rPr>
          <w:rFonts w:hint="eastAsia" w:ascii="Times New Roman" w:hAnsi="Times New Roman" w:eastAsia="宋体" w:cs="Times New Roman"/>
          <w:kern w:val="2"/>
          <w:sz w:val="13"/>
          <w:szCs w:val="13"/>
          <w:lang w:val="en-US" w:eastAsia="zh-CN" w:bidi="ar-SA"/>
        </w:rPr>
        <w:t>1</w:t>
      </w:r>
      <w:r>
        <w:rPr>
          <w:rFonts w:ascii="Times New Roman" w:hAnsi="Times New Roman" w:eastAsia="宋体" w:cs="Times New Roman"/>
          <w:kern w:val="2"/>
          <w:sz w:val="13"/>
          <w:szCs w:val="13"/>
          <w:lang w:val="en-US" w:eastAsia="zh-CN" w:bidi="ar-SA"/>
        </w:rPr>
        <w:t>第一条、第二条。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2AC66">
    <w:pPr>
      <w:widowControl w:val="0"/>
      <w:pBdr>
        <w:bottom w:val="none" w:color="auto" w:sz="0" w:space="0"/>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7C0F3">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39CA2">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F3F6B">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AB3D8">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B8EC0">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69A8C">
    <w:pPr>
      <w:ind w:firstLine="420"/>
      <w:rPr>
        <w:rFonts w:ascii="Calibri" w:hAnsi="Calibri" w:eastAsia="宋体" w:cs="Times New Roman"/>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F7B4D">
    <w:pPr>
      <w:widowControl w:val="0"/>
      <w:pBdr>
        <w:bottom w:val="none" w:color="auto" w:sz="0" w:space="0"/>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6979A">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3C29D">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F072">
    <w:pPr>
      <w:pBdr>
        <w:bottom w:val="none" w:color="auto" w:sz="0" w:space="1"/>
      </w:pBdr>
      <w:snapToGrid w:val="0"/>
      <w:ind w:firstLine="360"/>
      <w:jc w:val="center"/>
      <w:rPr>
        <w:rFonts w:ascii="Times New Roman" w:hAnsi="Times New Roman" w:eastAsia="宋体" w:cs="Times New Roman"/>
        <w:sz w:val="18"/>
        <w:szCs w:val="1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F57F">
    <w:pPr>
      <w:pBdr>
        <w:bottom w:val="none" w:color="auto" w:sz="0" w:space="1"/>
      </w:pBdr>
      <w:snapToGrid w:val="0"/>
      <w:ind w:firstLine="360"/>
      <w:jc w:val="center"/>
      <w:rPr>
        <w:rFonts w:ascii="Times New Roman" w:hAnsi="Times New Roman" w:eastAsia="宋体" w:cs="Times New Roman"/>
        <w:sz w:val="18"/>
        <w:szCs w:val="18"/>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F3886">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A4209D"/>
    <w:multiLevelType w:val="singleLevel"/>
    <w:tmpl w:val="52A4209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6709E3"/>
    <w:rsid w:val="37AA6655"/>
    <w:rsid w:val="3A6709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theme" Target="theme/theme1.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footer" Target="footer7.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1166</Words>
  <Characters>1178</Characters>
  <Lines>0</Lines>
  <Paragraphs>0</Paragraphs>
  <TotalTime>1</TotalTime>
  <ScaleCrop>false</ScaleCrop>
  <LinksUpToDate>false</LinksUpToDate>
  <CharactersWithSpaces>1362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2026-01-09T07:05:00Z</dcterms:created>
  <dc:creator>ZHF</dc:creator>
  <cp:lastModifiedBy>小四喜</cp:lastModifiedBy>
  <dcterms:modified xsi:type="dcterms:W3CDTF">2026-01-14T03:37:12Z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0876DA6F54B54DB9A4DAB99330919C2B_13</vt:lpwstr>
  </property>
  <property fmtid="{D5CDD505-2E9C-101B-9397-08002B2CF9AE}" pid="4" name="KSOTemplateDocerSaveRecord">
    <vt:lpwstr>eyJoZGlkIjoiZmExOWEwOWJlYzI1YTdmNjYwNWYyN2Q1NmU3ZjIxMzgiLCJ1c2VySWQiOiI1MDExMjI5MjUifQ==</vt:lpwstr>
  </property>
</Properties>
</file>