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23535C">
      <w:pPr>
        <w:ind w:right="496" w:rightChars="155"/>
        <w:jc w:val="left"/>
        <w:rPr>
          <w:rFonts w:eastAsia="黑体"/>
          <w:szCs w:val="36"/>
        </w:rPr>
      </w:pPr>
      <w:r>
        <w:rPr>
          <w:rFonts w:hint="eastAsia" w:ascii="黑体" w:hAnsi="黑体" w:eastAsia="黑体" w:cs="黑体"/>
          <w:szCs w:val="36"/>
        </w:rPr>
        <w:t>附件1</w:t>
      </w:r>
    </w:p>
    <w:p w14:paraId="21A2B5EC">
      <w:pPr>
        <w:ind w:right="496" w:rightChars="155"/>
        <w:jc w:val="left"/>
        <w:rPr>
          <w:rFonts w:eastAsia="黑体"/>
          <w:szCs w:val="36"/>
        </w:rPr>
      </w:pPr>
    </w:p>
    <w:p w14:paraId="73C444E8">
      <w:pPr>
        <w:ind w:right="496" w:rightChars="155"/>
        <w:jc w:val="left"/>
        <w:rPr>
          <w:rFonts w:eastAsia="黑体"/>
          <w:szCs w:val="36"/>
        </w:rPr>
      </w:pPr>
    </w:p>
    <w:p w14:paraId="3043417F">
      <w:pPr>
        <w:widowControl/>
        <w:autoSpaceDE w:val="0"/>
        <w:autoSpaceDN w:val="0"/>
        <w:snapToGrid w:val="0"/>
        <w:jc w:val="center"/>
        <w:rPr>
          <w:rFonts w:eastAsia="方正小标宋_GBK"/>
          <w:sz w:val="72"/>
          <w:szCs w:val="72"/>
        </w:rPr>
      </w:pPr>
      <w:r>
        <w:rPr>
          <w:rFonts w:eastAsia="方正小标宋_GBK"/>
          <w:sz w:val="72"/>
          <w:szCs w:val="72"/>
        </w:rPr>
        <w:t>“苏州制造”品牌认证培育</w:t>
      </w:r>
    </w:p>
    <w:p w14:paraId="6B9B63A5">
      <w:pPr>
        <w:widowControl/>
        <w:autoSpaceDE w:val="0"/>
        <w:autoSpaceDN w:val="0"/>
        <w:snapToGrid w:val="0"/>
        <w:jc w:val="center"/>
        <w:rPr>
          <w:rFonts w:eastAsia="方正小标宋_GBK"/>
          <w:sz w:val="72"/>
          <w:szCs w:val="72"/>
        </w:rPr>
      </w:pPr>
      <w:r>
        <w:rPr>
          <w:rFonts w:eastAsia="方正小标宋_GBK"/>
          <w:sz w:val="72"/>
          <w:szCs w:val="72"/>
        </w:rPr>
        <w:t>企业</w:t>
      </w:r>
      <w:r>
        <w:rPr>
          <w:rFonts w:hint="eastAsia" w:eastAsia="方正小标宋_GBK"/>
          <w:sz w:val="72"/>
          <w:szCs w:val="72"/>
        </w:rPr>
        <w:t>产品</w:t>
      </w:r>
      <w:r>
        <w:rPr>
          <w:rFonts w:eastAsia="方正小标宋_GBK"/>
          <w:sz w:val="72"/>
          <w:szCs w:val="72"/>
        </w:rPr>
        <w:t>申报表</w:t>
      </w:r>
    </w:p>
    <w:p w14:paraId="271ED819">
      <w:pPr>
        <w:widowControl/>
        <w:autoSpaceDE w:val="0"/>
        <w:autoSpaceDN w:val="0"/>
        <w:snapToGrid w:val="0"/>
        <w:spacing w:line="480" w:lineRule="auto"/>
        <w:jc w:val="center"/>
        <w:rPr>
          <w:rFonts w:eastAsia="方正小标宋_GBK"/>
          <w:sz w:val="72"/>
          <w:szCs w:val="72"/>
        </w:rPr>
      </w:pPr>
    </w:p>
    <w:p w14:paraId="30B69B84">
      <w:pPr>
        <w:widowControl/>
        <w:autoSpaceDE w:val="0"/>
        <w:autoSpaceDN w:val="0"/>
        <w:snapToGrid w:val="0"/>
        <w:spacing w:line="480" w:lineRule="auto"/>
        <w:jc w:val="center"/>
        <w:rPr>
          <w:rFonts w:eastAsia="方正小标宋_GBK"/>
          <w:sz w:val="72"/>
          <w:szCs w:val="72"/>
        </w:rPr>
      </w:pPr>
    </w:p>
    <w:p w14:paraId="70FD4894">
      <w:pPr>
        <w:widowControl/>
        <w:autoSpaceDE w:val="0"/>
        <w:autoSpaceDN w:val="0"/>
        <w:snapToGrid w:val="0"/>
        <w:spacing w:line="480" w:lineRule="auto"/>
        <w:rPr>
          <w:rFonts w:eastAsia="方正小标宋_GBK"/>
          <w:sz w:val="48"/>
          <w:szCs w:val="48"/>
        </w:rPr>
      </w:pPr>
    </w:p>
    <w:p w14:paraId="57FA9454">
      <w:pPr>
        <w:widowControl/>
        <w:autoSpaceDE w:val="0"/>
        <w:autoSpaceDN w:val="0"/>
        <w:snapToGrid w:val="0"/>
        <w:spacing w:line="480" w:lineRule="auto"/>
        <w:rPr>
          <w:rFonts w:eastAsia="方正小标宋_GBK"/>
          <w:sz w:val="48"/>
          <w:szCs w:val="48"/>
        </w:rPr>
      </w:pPr>
    </w:p>
    <w:p w14:paraId="78EE0879">
      <w:pPr>
        <w:widowControl/>
        <w:ind w:firstLine="1224" w:firstLineChars="395"/>
      </w:pPr>
      <w:r>
        <w:rPr>
          <w:rFonts w:hint="eastAsia"/>
          <w:snapToGrid w:val="0"/>
          <w:color w:val="000000"/>
          <w:kern w:val="0"/>
          <w:sz w:val="31"/>
          <w:szCs w:val="31"/>
        </w:rPr>
        <w:t>企业</w:t>
      </w:r>
      <w:r>
        <w:rPr>
          <w:snapToGrid w:val="0"/>
          <w:color w:val="000000"/>
          <w:kern w:val="0"/>
          <w:sz w:val="31"/>
          <w:szCs w:val="31"/>
        </w:rPr>
        <w:t>名称：</w:t>
      </w:r>
      <w:r>
        <w:rPr>
          <w:snapToGrid w:val="0"/>
          <w:color w:val="000000"/>
          <w:kern w:val="0"/>
          <w:sz w:val="31"/>
          <w:szCs w:val="31"/>
          <w:u w:val="single"/>
        </w:rPr>
        <w:t xml:space="preserve">                          </w:t>
      </w:r>
      <w:r>
        <w:rPr>
          <w:snapToGrid w:val="0"/>
          <w:color w:val="000000"/>
          <w:kern w:val="0"/>
        </w:rPr>
        <w:t>（公章）</w:t>
      </w:r>
    </w:p>
    <w:p w14:paraId="4DA8AACD">
      <w:pPr>
        <w:widowControl/>
        <w:ind w:firstLine="1224" w:firstLineChars="395"/>
        <w:rPr>
          <w:snapToGrid w:val="0"/>
          <w:color w:val="000000"/>
          <w:kern w:val="0"/>
          <w:sz w:val="31"/>
          <w:szCs w:val="31"/>
          <w:u w:val="single"/>
        </w:rPr>
      </w:pPr>
      <w:r>
        <w:rPr>
          <w:snapToGrid w:val="0"/>
          <w:color w:val="000000"/>
          <w:kern w:val="0"/>
          <w:sz w:val="31"/>
          <w:szCs w:val="31"/>
        </w:rPr>
        <w:t>申报产品名称 ：</w:t>
      </w:r>
      <w:r>
        <w:rPr>
          <w:snapToGrid w:val="0"/>
          <w:color w:val="000000"/>
          <w:kern w:val="0"/>
          <w:sz w:val="31"/>
          <w:szCs w:val="31"/>
          <w:u w:val="single"/>
        </w:rPr>
        <w:t xml:space="preserve">                      </w:t>
      </w:r>
    </w:p>
    <w:p w14:paraId="073E54DB">
      <w:pPr>
        <w:widowControl/>
        <w:ind w:firstLine="1224" w:firstLineChars="395"/>
      </w:pPr>
      <w:r>
        <w:rPr>
          <w:snapToGrid w:val="0"/>
          <w:color w:val="000000"/>
          <w:kern w:val="0"/>
          <w:sz w:val="31"/>
          <w:szCs w:val="31"/>
        </w:rPr>
        <w:t>所在地区：</w:t>
      </w:r>
      <w:r>
        <w:rPr>
          <w:snapToGrid w:val="0"/>
          <w:color w:val="000000"/>
          <w:kern w:val="0"/>
          <w:sz w:val="31"/>
          <w:szCs w:val="31"/>
          <w:u w:val="single"/>
        </w:rPr>
        <w:t xml:space="preserve">                           </w:t>
      </w:r>
    </w:p>
    <w:p w14:paraId="1F45DA3F">
      <w:pPr>
        <w:widowControl/>
        <w:spacing w:line="480" w:lineRule="exact"/>
        <w:jc w:val="center"/>
        <w:rPr>
          <w:rFonts w:eastAsia="方正小标宋_GBK"/>
          <w:sz w:val="36"/>
          <w:szCs w:val="36"/>
        </w:rPr>
      </w:pPr>
    </w:p>
    <w:p w14:paraId="4E92647A">
      <w:pPr>
        <w:widowControl/>
        <w:spacing w:line="4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eastAsia="方正小标宋_GBK"/>
          <w:sz w:val="36"/>
          <w:szCs w:val="36"/>
        </w:rPr>
        <w:br w:type="page"/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“苏州制造”品牌认证培育申报表</w:t>
      </w:r>
    </w:p>
    <w:p w14:paraId="54159393">
      <w:pPr>
        <w:ind w:firstLine="1440" w:firstLineChars="450"/>
        <w:rPr>
          <w:rFonts w:eastAsia="方正小标宋_GBK"/>
        </w:rPr>
      </w:pPr>
    </w:p>
    <w:tbl>
      <w:tblPr>
        <w:tblStyle w:val="2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355"/>
        <w:gridCol w:w="124"/>
        <w:gridCol w:w="1198"/>
        <w:gridCol w:w="639"/>
        <w:gridCol w:w="850"/>
        <w:gridCol w:w="765"/>
        <w:gridCol w:w="557"/>
        <w:gridCol w:w="650"/>
        <w:gridCol w:w="1385"/>
      </w:tblGrid>
      <w:tr w14:paraId="6E4991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5000" w:type="pct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A6289E7">
            <w:pPr>
              <w:pStyle w:val="4"/>
              <w:ind w:firstLine="0" w:firstLineChars="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一、企业基本情况</w:t>
            </w:r>
          </w:p>
        </w:tc>
      </w:tr>
      <w:tr w14:paraId="7A7802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D00DC2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 业 名 称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noWrap w:val="0"/>
            <w:vAlign w:val="center"/>
          </w:tcPr>
          <w:p w14:paraId="570CF53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noWrap w:val="0"/>
            <w:vAlign w:val="center"/>
          </w:tcPr>
          <w:p w14:paraId="0C453637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法定代表人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nil"/>
              <w:right w:val="single" w:color="000000" w:sz="6" w:space="0"/>
            </w:tcBorders>
            <w:noWrap w:val="0"/>
            <w:vAlign w:val="center"/>
          </w:tcPr>
          <w:p w14:paraId="7217132E">
            <w:pPr>
              <w:jc w:val="center"/>
              <w:rPr>
                <w:sz w:val="24"/>
                <w:szCs w:val="24"/>
              </w:rPr>
            </w:pPr>
          </w:p>
        </w:tc>
      </w:tr>
      <w:tr w14:paraId="6CD89D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C09D2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详 细 地 址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44C11AC8">
            <w:pPr>
              <w:jc w:val="center"/>
              <w:rPr>
                <w:sz w:val="24"/>
                <w:szCs w:val="24"/>
              </w:rPr>
            </w:pPr>
          </w:p>
        </w:tc>
      </w:tr>
      <w:tr w14:paraId="61D6E2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720CB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联  系  人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6F00AB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589D5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所属部门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7846BF1">
            <w:pPr>
              <w:jc w:val="center"/>
              <w:rPr>
                <w:sz w:val="24"/>
                <w:szCs w:val="24"/>
              </w:rPr>
            </w:pPr>
          </w:p>
        </w:tc>
      </w:tr>
      <w:tr w14:paraId="7C3D76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D07D4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办 公 电 话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4786C33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1860D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传    真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72CF4A8">
            <w:pPr>
              <w:jc w:val="center"/>
              <w:rPr>
                <w:sz w:val="24"/>
                <w:szCs w:val="24"/>
              </w:rPr>
            </w:pPr>
          </w:p>
        </w:tc>
      </w:tr>
      <w:tr w14:paraId="2F9382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F2815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手    机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E71E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570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E－mail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138BA91">
            <w:pPr>
              <w:jc w:val="center"/>
              <w:rPr>
                <w:sz w:val="24"/>
                <w:szCs w:val="24"/>
              </w:rPr>
            </w:pPr>
          </w:p>
        </w:tc>
      </w:tr>
      <w:tr w14:paraId="67774D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2D6916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企业网站网址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000E9AC0">
            <w:pPr>
              <w:jc w:val="center"/>
              <w:rPr>
                <w:sz w:val="24"/>
                <w:szCs w:val="24"/>
              </w:rPr>
            </w:pPr>
          </w:p>
        </w:tc>
      </w:tr>
      <w:tr w14:paraId="3E31F1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D54AE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申报产品商标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90A5A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613DF8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申报产品名称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E53949D">
            <w:pPr>
              <w:jc w:val="center"/>
              <w:rPr>
                <w:sz w:val="24"/>
                <w:szCs w:val="24"/>
              </w:rPr>
            </w:pPr>
          </w:p>
        </w:tc>
      </w:tr>
      <w:tr w14:paraId="101E9E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3C87430A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申报产品上年度销售额</w:t>
            </w:r>
          </w:p>
          <w:p w14:paraId="4260ECFF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pacing w:val="-20"/>
                <w:sz w:val="24"/>
                <w:szCs w:val="24"/>
              </w:rPr>
              <w:t>（不包括出口）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bottom"/>
          </w:tcPr>
          <w:p w14:paraId="2E5894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auto" w:sz="4" w:space="0"/>
            </w:tcBorders>
            <w:noWrap w:val="0"/>
            <w:vAlign w:val="center"/>
          </w:tcPr>
          <w:p w14:paraId="0793D68A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申报产品上年度</w:t>
            </w:r>
          </w:p>
          <w:p w14:paraId="47DC912C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出口额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312B924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</w:tr>
      <w:tr w14:paraId="09E9CC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40751A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申报产品年利润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568D96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0F4C2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申报产品年创汇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4950B90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</w:tr>
      <w:tr w14:paraId="0361C4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28D0BE5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申报产品</w:t>
            </w:r>
            <w:r>
              <w:rPr>
                <w:sz w:val="24"/>
                <w:szCs w:val="24"/>
              </w:rPr>
              <w:t>是否需要其它类型认证证书（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+N）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bottom"/>
          </w:tcPr>
          <w:p w14:paraId="41A27829">
            <w:pPr>
              <w:jc w:val="right"/>
              <w:rPr>
                <w:sz w:val="18"/>
                <w:szCs w:val="18"/>
              </w:rPr>
            </w:pPr>
          </w:p>
        </w:tc>
      </w:tr>
      <w:tr w14:paraId="4EBD6E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02D53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企业研发投入费用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D09A8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FB6E810">
            <w:pPr>
              <w:spacing w:line="400" w:lineRule="exact"/>
              <w:ind w:right="-2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企业研发费用占销售</w:t>
            </w:r>
          </w:p>
          <w:p w14:paraId="35745B80">
            <w:pPr>
              <w:spacing w:line="400" w:lineRule="exact"/>
              <w:ind w:right="-2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收入比重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2D310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</w:tr>
      <w:tr w14:paraId="5A61F1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1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14C0A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品牌投入费用</w:t>
            </w:r>
          </w:p>
        </w:tc>
        <w:tc>
          <w:tcPr>
            <w:tcW w:w="1078" w:type="pct"/>
            <w:gridSpan w:val="2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4C692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  <w:tc>
          <w:tcPr>
            <w:tcW w:w="1275" w:type="pct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B6568C2">
            <w:pPr>
              <w:spacing w:line="400" w:lineRule="exact"/>
              <w:ind w:right="-2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品牌投入费用占销售</w:t>
            </w:r>
          </w:p>
          <w:p w14:paraId="521C4111">
            <w:pPr>
              <w:spacing w:line="400" w:lineRule="exact"/>
              <w:ind w:right="-2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收入比重</w:t>
            </w:r>
          </w:p>
        </w:tc>
        <w:tc>
          <w:tcPr>
            <w:tcW w:w="1191" w:type="pct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6B9EF5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万元人民币</w:t>
            </w:r>
          </w:p>
        </w:tc>
      </w:tr>
      <w:tr w14:paraId="794D96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0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5704A907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申报产品获得发明专利名称、项数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7C9E6AC2">
            <w:pPr>
              <w:jc w:val="center"/>
              <w:rPr>
                <w:sz w:val="24"/>
                <w:szCs w:val="24"/>
              </w:rPr>
            </w:pPr>
          </w:p>
        </w:tc>
      </w:tr>
      <w:tr w14:paraId="68FFA0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2649BE8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企业参加国际标准以及国家、行业标准情况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76BBC109">
            <w:pPr>
              <w:jc w:val="center"/>
              <w:rPr>
                <w:sz w:val="24"/>
                <w:szCs w:val="24"/>
              </w:rPr>
            </w:pPr>
          </w:p>
        </w:tc>
      </w:tr>
      <w:tr w14:paraId="4924D1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A2DF20D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企业研发机构</w:t>
            </w:r>
          </w:p>
          <w:p w14:paraId="3F6497F6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（国家级、省级）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2A49E170">
            <w:pPr>
              <w:jc w:val="center"/>
              <w:rPr>
                <w:sz w:val="24"/>
                <w:szCs w:val="24"/>
              </w:rPr>
            </w:pPr>
          </w:p>
        </w:tc>
      </w:tr>
      <w:tr w14:paraId="13EF04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E51F147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重点新产品、创新企业、高新技术产品等</w:t>
            </w:r>
          </w:p>
          <w:p w14:paraId="4ED28659">
            <w:pPr>
              <w:spacing w:line="40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（国家级、省级）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0F14A096">
            <w:pPr>
              <w:jc w:val="center"/>
              <w:rPr>
                <w:sz w:val="24"/>
                <w:szCs w:val="24"/>
              </w:rPr>
            </w:pPr>
          </w:p>
        </w:tc>
      </w:tr>
      <w:tr w14:paraId="40C004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922048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品牌价值</w:t>
            </w:r>
          </w:p>
        </w:tc>
        <w:tc>
          <w:tcPr>
            <w:tcW w:w="703" w:type="pct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C23C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（亿元）</w:t>
            </w:r>
          </w:p>
        </w:tc>
        <w:tc>
          <w:tcPr>
            <w:tcW w:w="1323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D7EB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评估机构及评估时间</w:t>
            </w:r>
          </w:p>
        </w:tc>
        <w:tc>
          <w:tcPr>
            <w:tcW w:w="1519" w:type="pct"/>
            <w:gridSpan w:val="3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3B296FCC">
            <w:pPr>
              <w:jc w:val="center"/>
              <w:rPr>
                <w:sz w:val="24"/>
                <w:szCs w:val="24"/>
              </w:rPr>
            </w:pPr>
          </w:p>
        </w:tc>
      </w:tr>
      <w:tr w14:paraId="226620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AB014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国家级</w:t>
            </w:r>
            <w:r>
              <w:rPr>
                <w:rFonts w:hint="eastAsia"/>
                <w:sz w:val="24"/>
                <w:szCs w:val="24"/>
              </w:rPr>
              <w:t>或</w:t>
            </w:r>
            <w:r>
              <w:rPr>
                <w:sz w:val="24"/>
                <w:szCs w:val="24"/>
              </w:rPr>
              <w:t>省级奖励称号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10FAF9C2">
            <w:pPr>
              <w:jc w:val="center"/>
              <w:rPr>
                <w:sz w:val="24"/>
                <w:szCs w:val="24"/>
              </w:rPr>
            </w:pPr>
          </w:p>
          <w:p w14:paraId="3AEA7574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14:paraId="6BB9FF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0DEA8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品牌知名度情况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3AC3D8FE">
            <w:pPr>
              <w:jc w:val="center"/>
              <w:rPr>
                <w:sz w:val="24"/>
                <w:szCs w:val="24"/>
              </w:rPr>
            </w:pPr>
          </w:p>
          <w:p w14:paraId="04062429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 w14:paraId="7C43E5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1" w:hRule="atLeast"/>
          <w:jc w:val="center"/>
        </w:trPr>
        <w:tc>
          <w:tcPr>
            <w:tcW w:w="1454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30B274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顾客满意度情况</w:t>
            </w:r>
          </w:p>
        </w:tc>
        <w:tc>
          <w:tcPr>
            <w:tcW w:w="3545" w:type="pct"/>
            <w:gridSpan w:val="7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vAlign w:val="center"/>
          </w:tcPr>
          <w:p w14:paraId="54A25E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（填写顾客满意度指数及水平状况）</w:t>
            </w:r>
          </w:p>
        </w:tc>
      </w:tr>
      <w:tr w14:paraId="5642F1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5000" w:type="pct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FCDDA">
            <w:pPr>
              <w:pStyle w:val="4"/>
              <w:ind w:firstLine="0" w:firstLineChars="0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二、产品标准情况</w:t>
            </w:r>
          </w:p>
        </w:tc>
      </w:tr>
      <w:tr w14:paraId="2232B9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8" w:hRule="atLeast"/>
          <w:jc w:val="center"/>
        </w:trPr>
        <w:tc>
          <w:tcPr>
            <w:tcW w:w="586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76FDF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产品</w:t>
            </w:r>
          </w:p>
          <w:p w14:paraId="630BB370">
            <w:pPr>
              <w:pStyle w:val="4"/>
              <w:ind w:firstLine="0" w:firstLineChars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795" w:type="pct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 w14:paraId="29CD8C55">
            <w:pPr>
              <w:pStyle w:val="4"/>
              <w:spacing w:line="40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执行标准名称及编号（企业标准/内控标准）</w:t>
            </w:r>
          </w:p>
        </w:tc>
        <w:tc>
          <w:tcPr>
            <w:tcW w:w="775" w:type="pct"/>
            <w:gridSpan w:val="2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 w14:paraId="364421A8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对应国际/国家/行业标准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的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标准号</w:t>
            </w:r>
          </w:p>
        </w:tc>
        <w:tc>
          <w:tcPr>
            <w:tcW w:w="2842" w:type="pct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45D73C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主要技术指标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名称和</w:t>
            </w: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指标值</w:t>
            </w:r>
          </w:p>
        </w:tc>
      </w:tr>
      <w:tr w14:paraId="2EC929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586" w:type="pct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AC330F">
            <w:pPr>
              <w:widowControl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95" w:type="pct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5E3560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5" w:type="pct"/>
            <w:gridSpan w:val="2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4DE18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4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2C94BD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企业标准</w:t>
            </w:r>
          </w:p>
        </w:tc>
        <w:tc>
          <w:tcPr>
            <w:tcW w:w="1157" w:type="pct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5B12D1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-11"/>
                <w:sz w:val="24"/>
                <w:szCs w:val="24"/>
              </w:rPr>
              <w:t>国际/国家/行业标准</w:t>
            </w:r>
          </w:p>
        </w:tc>
        <w:tc>
          <w:tcPr>
            <w:tcW w:w="8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64549B">
            <w:pPr>
              <w:pStyle w:val="4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szCs w:val="24"/>
              </w:rPr>
              <w:t>一致性程度</w:t>
            </w:r>
          </w:p>
        </w:tc>
      </w:tr>
      <w:tr w14:paraId="64FF72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  <w:jc w:val="center"/>
        </w:trPr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C60A18">
            <w:pPr>
              <w:widowControl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8EC72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5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112D45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4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F63F54">
            <w:pPr>
              <w:pStyle w:val="4"/>
              <w:snapToGrid w:val="0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Arial" w:hAnsi="Arial" w:cs="Arial"/>
                <w:color w:val="FF0000"/>
              </w:rPr>
              <w:t>企业标准技术指标名称及指标值</w:t>
            </w:r>
          </w:p>
        </w:tc>
        <w:tc>
          <w:tcPr>
            <w:tcW w:w="1157" w:type="pct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8C5A63">
            <w:pPr>
              <w:pStyle w:val="4"/>
              <w:snapToGrid w:val="0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Arial" w:hAnsi="Arial" w:cs="Arial"/>
                <w:color w:val="FF0000"/>
              </w:rPr>
              <w:t>填写</w:t>
            </w:r>
            <w:r>
              <w:rPr>
                <w:rFonts w:hint="eastAsia" w:ascii="Arial" w:hAnsi="Arial" w:cs="Arial"/>
                <w:color w:val="FF0000"/>
              </w:rPr>
              <w:t>对标标准的章节号及对标的指标要求</w:t>
            </w:r>
          </w:p>
        </w:tc>
        <w:tc>
          <w:tcPr>
            <w:tcW w:w="8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DC298A">
            <w:pPr>
              <w:pStyle w:val="4"/>
              <w:snapToGrid w:val="0"/>
              <w:ind w:firstLine="0" w:firstLineChars="0"/>
              <w:jc w:val="center"/>
              <w:rPr>
                <w:rFonts w:ascii="Arial" w:hAnsi="Arial" w:cs="Arial"/>
                <w:color w:val="FF0000"/>
                <w:spacing w:val="-11"/>
                <w:sz w:val="21"/>
              </w:rPr>
            </w:pPr>
            <w:r>
              <w:rPr>
                <w:rFonts w:hint="eastAsia" w:ascii="Arial" w:hAnsi="Arial" w:cs="Arial"/>
                <w:color w:val="FF0000"/>
                <w:spacing w:val="-11"/>
                <w:sz w:val="21"/>
              </w:rPr>
              <w:t>高于/等同/低于</w:t>
            </w:r>
          </w:p>
        </w:tc>
      </w:tr>
      <w:tr w14:paraId="346895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FAAA20">
            <w:pPr>
              <w:widowControl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1D1C5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5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A513C5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4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3B0254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57" w:type="pct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F0D2DE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88303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14:paraId="5D8920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711130">
            <w:pPr>
              <w:widowControl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79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EFA355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5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0C43B8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74" w:type="pct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89753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57" w:type="pct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78E8FC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49DE3A">
            <w:pPr>
              <w:pStyle w:val="4"/>
              <w:ind w:firstLine="0" w:firstLineChars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0676C2">
      <w:pPr>
        <w:widowControl/>
        <w:spacing w:line="700" w:lineRule="exact"/>
        <w:rPr>
          <w:rFonts w:hint="eastAsia"/>
          <w:sz w:val="24"/>
          <w:szCs w:val="24"/>
        </w:rPr>
      </w:pPr>
      <w:r>
        <w:rPr>
          <w:sz w:val="24"/>
          <w:szCs w:val="24"/>
        </w:rPr>
        <w:t>（注：产品认证和</w:t>
      </w:r>
      <w:r>
        <w:rPr>
          <w:rFonts w:hint="eastAsia"/>
          <w:sz w:val="24"/>
          <w:szCs w:val="24"/>
        </w:rPr>
        <w:t>1</w:t>
      </w:r>
      <w:r>
        <w:rPr>
          <w:sz w:val="24"/>
          <w:szCs w:val="24"/>
        </w:rPr>
        <w:t>+N认证申报均</w:t>
      </w:r>
      <w:r>
        <w:rPr>
          <w:rFonts w:hint="eastAsia"/>
          <w:sz w:val="24"/>
          <w:szCs w:val="24"/>
        </w:rPr>
        <w:t>用</w:t>
      </w:r>
      <w:r>
        <w:rPr>
          <w:sz w:val="24"/>
          <w:szCs w:val="24"/>
        </w:rPr>
        <w:t>此表）</w:t>
      </w:r>
    </w:p>
    <w:p w14:paraId="064A736C">
      <w:pPr>
        <w:widowControl/>
        <w:spacing w:line="700" w:lineRule="exact"/>
        <w:jc w:val="center"/>
        <w:rPr>
          <w:rFonts w:hint="eastAsia" w:ascii="方正小标宋_GBK" w:hAnsi="方正小标宋_GBK" w:eastAsia="方正小标宋_GBK" w:cs="方正小标宋_GBK"/>
          <w:b/>
          <w:bCs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br w:type="page"/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“苏州制造”品牌认证重点培育企业综述</w:t>
      </w:r>
    </w:p>
    <w:p w14:paraId="759A2104">
      <w:pPr>
        <w:widowControl/>
        <w:jc w:val="center"/>
        <w:rPr>
          <w:rFonts w:eastAsia="楷体_GB2312"/>
          <w:b/>
          <w:snapToGrid w:val="0"/>
          <w:color w:val="000000"/>
          <w:kern w:val="0"/>
          <w:sz w:val="24"/>
          <w:szCs w:val="24"/>
        </w:rPr>
      </w:pPr>
    </w:p>
    <w:p w14:paraId="08FF3105">
      <w:pPr>
        <w:widowControl/>
        <w:jc w:val="center"/>
        <w:rPr>
          <w:rFonts w:hint="eastAsia" w:ascii="楷体_GB2312" w:hAnsi="楷体_GB2312" w:eastAsia="楷体_GB2312" w:cs="楷体_GB2312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napToGrid w:val="0"/>
          <w:color w:val="000000"/>
          <w:kern w:val="0"/>
          <w:sz w:val="32"/>
          <w:szCs w:val="32"/>
        </w:rPr>
        <w:t>（1500字以内，可附页）</w:t>
      </w:r>
    </w:p>
    <w:tbl>
      <w:tblPr>
        <w:tblStyle w:val="2"/>
        <w:tblpPr w:leftFromText="180" w:rightFromText="180" w:vertAnchor="text" w:horzAnchor="margin" w:tblpXSpec="center" w:tblpY="17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8"/>
      </w:tblGrid>
      <w:tr w14:paraId="75192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4" w:hRule="atLeast"/>
          <w:jc w:val="center"/>
        </w:trPr>
        <w:tc>
          <w:tcPr>
            <w:tcW w:w="8198" w:type="dxa"/>
            <w:noWrap w:val="0"/>
            <w:vAlign w:val="top"/>
          </w:tcPr>
          <w:p w14:paraId="58A89BDD">
            <w:pPr>
              <w:widowControl/>
              <w:autoSpaceDE w:val="0"/>
              <w:autoSpaceDN w:val="0"/>
              <w:snapToGrid w:val="0"/>
              <w:ind w:firstLine="624"/>
              <w:jc w:val="left"/>
              <w:rPr>
                <w:snapToGrid w:val="0"/>
                <w:color w:val="000000"/>
                <w:kern w:val="0"/>
                <w:sz w:val="24"/>
                <w:szCs w:val="24"/>
              </w:rPr>
            </w:pPr>
          </w:p>
          <w:p w14:paraId="05D52991">
            <w:pPr>
              <w:widowControl/>
              <w:autoSpaceDE w:val="0"/>
              <w:autoSpaceDN w:val="0"/>
              <w:snapToGrid w:val="0"/>
              <w:ind w:firstLine="624"/>
              <w:jc w:val="left"/>
            </w:pPr>
            <w:r>
              <w:rPr>
                <w:snapToGrid w:val="0"/>
                <w:color w:val="000000"/>
                <w:kern w:val="0"/>
                <w:sz w:val="24"/>
                <w:szCs w:val="24"/>
              </w:rPr>
              <w:t xml:space="preserve">（介绍企业基本情况，近几年生产经营、开拓国际国内市场、品牌建设、技术创新、产品质量、人才队伍建设等情况，与国际领先水平的对比情况，可以从企业产品市场地位、生产技术和工艺、技术创新和成果、经营绩效、品牌影响力等方面进行对比） </w:t>
            </w:r>
          </w:p>
          <w:p w14:paraId="20F4BD98">
            <w:pPr>
              <w:widowControl/>
              <w:spacing w:line="480" w:lineRule="exact"/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</w:tbl>
    <w:p w14:paraId="63E9E6A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B46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段"/>
    <w:basedOn w:val="1"/>
    <w:qFormat/>
    <w:uiPriority w:val="0"/>
    <w:pPr>
      <w:widowControl/>
      <w:ind w:firstLine="420" w:firstLineChars="200"/>
    </w:pPr>
    <w:rPr>
      <w:rFonts w:ascii="宋体" w:hAnsi="宋体" w:eastAsia="宋体" w:cs="宋体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2026-02-25T06:46:41Z</dcterms:created>
  <dc:creator>Administrator</dc:creator>
  <cp:lastModifiedBy>夏芳</cp:lastModifiedBy>
  <dcterms:modified xsi:type="dcterms:W3CDTF">2026-02-25T06:46:57Z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eyJoZGlkIjoiZjM2YzZlYjNiYWE2NjUzMGM1MjM3MzRjNDI4ZWZhYjQiLCJ1c2VySWQiOiI0NDAyMzA4OTgifQ==</vt:lpwstr>
  </property>
  <property fmtid="{D5CDD505-2E9C-101B-9397-08002B2CF9AE}" pid="4" name="ICV">
    <vt:lpwstr>207D2FAD042741399AE467AF9172B08B_12</vt:lpwstr>
  </property>
</Properties>
</file>