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84EFF">
      <w:pPr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仿宋_GB2312"/>
          <w:sz w:val="32"/>
          <w:szCs w:val="32"/>
        </w:rPr>
        <w:t>1</w:t>
      </w:r>
    </w:p>
    <w:p w14:paraId="7F7B0022">
      <w:pPr>
        <w:jc w:val="center"/>
        <w:rPr>
          <w:rFonts w:eastAsia="方正小标宋_GBK"/>
          <w:kern w:val="0"/>
          <w:szCs w:val="21"/>
        </w:rPr>
      </w:pPr>
      <w:r>
        <w:rPr>
          <w:rFonts w:eastAsia="方正小标宋_GBK"/>
          <w:kern w:val="0"/>
          <w:sz w:val="36"/>
          <w:szCs w:val="36"/>
        </w:rPr>
        <w:t>2026年度苏州市十大产业科技</w:t>
      </w:r>
      <w:bookmarkStart w:id="0" w:name="_GoBack"/>
      <w:bookmarkEnd w:id="0"/>
      <w:r>
        <w:rPr>
          <w:rFonts w:eastAsia="方正小标宋_GBK"/>
          <w:kern w:val="0"/>
          <w:sz w:val="36"/>
          <w:szCs w:val="36"/>
        </w:rPr>
        <w:t>成果征集表</w:t>
      </w:r>
    </w:p>
    <w:tbl>
      <w:tblPr>
        <w:tblStyle w:val="10"/>
        <w:tblW w:w="8789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44"/>
        <w:gridCol w:w="1942"/>
        <w:gridCol w:w="1180"/>
        <w:gridCol w:w="1689"/>
        <w:gridCol w:w="1234"/>
      </w:tblGrid>
      <w:tr w14:paraId="297C3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4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A872D40">
            <w:pPr>
              <w:widowControl/>
              <w:spacing w:line="3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产业科技成果名称</w:t>
            </w:r>
          </w:p>
        </w:tc>
        <w:tc>
          <w:tcPr>
            <w:tcW w:w="6045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1AC5A">
            <w:pPr>
              <w:widowControl/>
              <w:ind w:firstLine="315" w:firstLineChars="150"/>
              <w:jc w:val="left"/>
              <w:rPr>
                <w:rFonts w:eastAsia="楷体_GB2312"/>
                <w:kern w:val="0"/>
                <w:szCs w:val="21"/>
              </w:rPr>
            </w:pPr>
          </w:p>
        </w:tc>
      </w:tr>
      <w:tr w14:paraId="1A200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4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3873556">
            <w:pPr>
              <w:widowControl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所属产业领域</w:t>
            </w:r>
          </w:p>
        </w:tc>
        <w:tc>
          <w:tcPr>
            <w:tcW w:w="6045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E9ABA">
            <w:pPr>
              <w:widowControl/>
              <w:ind w:firstLine="422" w:firstLineChars="150"/>
              <w:jc w:val="left"/>
              <w:rPr>
                <w:rFonts w:eastAsia="仿宋"/>
                <w:b/>
                <w:kern w:val="0"/>
                <w:sz w:val="28"/>
                <w:szCs w:val="28"/>
              </w:rPr>
            </w:pPr>
          </w:p>
        </w:tc>
      </w:tr>
      <w:tr w14:paraId="41499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4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7010159">
            <w:pPr>
              <w:widowControl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成果完成单位</w:t>
            </w:r>
          </w:p>
        </w:tc>
        <w:tc>
          <w:tcPr>
            <w:tcW w:w="3122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1C6E1">
            <w:pPr>
              <w:widowControl/>
              <w:ind w:firstLine="422" w:firstLineChars="150"/>
              <w:jc w:val="left"/>
              <w:rPr>
                <w:rFonts w:eastAsia="仿宋"/>
                <w:b/>
                <w:kern w:val="0"/>
                <w:sz w:val="28"/>
                <w:szCs w:val="28"/>
              </w:rPr>
            </w:pPr>
          </w:p>
        </w:tc>
        <w:tc>
          <w:tcPr>
            <w:tcW w:w="168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331C3E">
            <w:pPr>
              <w:widowControl/>
              <w:jc w:val="center"/>
              <w:rPr>
                <w:rFonts w:eastAsia="华文仿宋"/>
                <w:b/>
                <w:kern w:val="0"/>
                <w:sz w:val="28"/>
                <w:szCs w:val="28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地区</w:t>
            </w: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7720FF">
            <w:pPr>
              <w:widowControl/>
              <w:ind w:firstLine="422" w:firstLineChars="150"/>
              <w:jc w:val="left"/>
              <w:rPr>
                <w:rFonts w:eastAsia="仿宋"/>
                <w:b/>
                <w:kern w:val="0"/>
                <w:sz w:val="28"/>
                <w:szCs w:val="28"/>
              </w:rPr>
            </w:pPr>
          </w:p>
        </w:tc>
      </w:tr>
      <w:tr w14:paraId="44E44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4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678D45E">
            <w:pPr>
              <w:widowControl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项目联系人</w:t>
            </w:r>
          </w:p>
        </w:tc>
        <w:tc>
          <w:tcPr>
            <w:tcW w:w="3122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02369">
            <w:pPr>
              <w:widowControl/>
              <w:ind w:firstLine="422" w:firstLineChars="150"/>
              <w:jc w:val="left"/>
              <w:rPr>
                <w:rFonts w:eastAsia="仿宋"/>
                <w:b/>
                <w:kern w:val="0"/>
                <w:sz w:val="28"/>
                <w:szCs w:val="28"/>
              </w:rPr>
            </w:pPr>
          </w:p>
        </w:tc>
        <w:tc>
          <w:tcPr>
            <w:tcW w:w="168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9B3C9">
            <w:pPr>
              <w:widowControl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联系方式</w:t>
            </w: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709E45">
            <w:pPr>
              <w:widowControl/>
              <w:ind w:firstLine="422" w:firstLineChars="150"/>
              <w:jc w:val="left"/>
              <w:rPr>
                <w:rFonts w:eastAsia="仿宋"/>
                <w:b/>
                <w:kern w:val="0"/>
                <w:sz w:val="28"/>
                <w:szCs w:val="28"/>
              </w:rPr>
            </w:pPr>
          </w:p>
        </w:tc>
      </w:tr>
      <w:tr w14:paraId="67805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74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C0A5355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承担单位拥有自主知识产权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B4880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有效知识产权数（件）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88667">
            <w:pPr>
              <w:widowControl/>
              <w:ind w:firstLine="315" w:firstLineChars="150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68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583DEDF2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其中：有效发明专利数（件）</w:t>
            </w: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60E32">
            <w:pPr>
              <w:widowControl/>
              <w:ind w:firstLine="315" w:firstLineChars="150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14:paraId="0A58B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744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 w14:paraId="42AE3B67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本技术成果相关自主知识产权支撑</w:t>
            </w:r>
          </w:p>
          <w:p w14:paraId="1DE90C32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情况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DAF18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与本技术成果相关的有效知识产权数（件）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43BD5">
            <w:pPr>
              <w:widowControl/>
              <w:ind w:firstLine="315" w:firstLineChars="150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68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7B58B09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其中：有效发明专利数（件）</w:t>
            </w: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D778F1">
            <w:pPr>
              <w:widowControl/>
              <w:ind w:firstLine="315" w:firstLineChars="150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14:paraId="77281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2744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D4B88A2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46E35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与本技术成果相关的知识产权申请数（件）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E196A">
            <w:pPr>
              <w:widowControl/>
              <w:ind w:firstLine="315" w:firstLineChars="150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68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60AF968">
            <w:pPr>
              <w:widowControl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其中：有效发明专利申请数（件）</w:t>
            </w: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D2F6E">
            <w:pPr>
              <w:widowControl/>
              <w:ind w:firstLine="315" w:firstLineChars="150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14:paraId="7A017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274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3D219F3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成果完成单位简介</w:t>
            </w:r>
          </w:p>
        </w:tc>
        <w:tc>
          <w:tcPr>
            <w:tcW w:w="6045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E3F9C">
            <w:pPr>
              <w:widowControl/>
              <w:ind w:firstLine="315" w:firstLineChars="150"/>
              <w:jc w:val="left"/>
              <w:rPr>
                <w:rFonts w:eastAsia="楷体_GB2312"/>
                <w:kern w:val="0"/>
                <w:szCs w:val="21"/>
              </w:rPr>
            </w:pPr>
            <w:r>
              <w:rPr>
                <w:rFonts w:eastAsia="楷体_GB2312"/>
                <w:kern w:val="0"/>
                <w:szCs w:val="21"/>
              </w:rPr>
              <w:t>（介绍成果完成单位成立时间、发展历程、主营业务、相关资质荣誉及行业地位、近2年营业收入、研发投入情况等）</w:t>
            </w:r>
          </w:p>
        </w:tc>
      </w:tr>
      <w:tr w14:paraId="05511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2744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4A8683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产业科技成果总体情况</w:t>
            </w:r>
          </w:p>
        </w:tc>
        <w:tc>
          <w:tcPr>
            <w:tcW w:w="6045" w:type="dxa"/>
            <w:gridSpan w:val="4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FE1E4FF">
            <w:pPr>
              <w:widowControl/>
              <w:ind w:firstLine="315" w:firstLineChars="150"/>
              <w:jc w:val="left"/>
              <w:rPr>
                <w:rFonts w:eastAsia="华文仿宋"/>
                <w:kern w:val="0"/>
                <w:sz w:val="24"/>
              </w:rPr>
            </w:pPr>
            <w:r>
              <w:rPr>
                <w:rFonts w:eastAsia="楷体_GB2312"/>
                <w:kern w:val="0"/>
                <w:szCs w:val="21"/>
              </w:rPr>
              <w:t>（简要介绍重大产业科技成果总体情况）</w:t>
            </w:r>
          </w:p>
        </w:tc>
      </w:tr>
      <w:tr w14:paraId="67615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</w:trPr>
        <w:tc>
          <w:tcPr>
            <w:tcW w:w="2744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A94DA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产业科技成果关键核心技术突破情况</w:t>
            </w:r>
          </w:p>
        </w:tc>
        <w:tc>
          <w:tcPr>
            <w:tcW w:w="6045" w:type="dxa"/>
            <w:gridSpan w:val="4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46DDDF1">
            <w:pPr>
              <w:widowControl/>
              <w:ind w:firstLine="315" w:firstLineChars="150"/>
              <w:jc w:val="left"/>
              <w:rPr>
                <w:rFonts w:eastAsia="楷体_GB2312"/>
                <w:kern w:val="0"/>
                <w:szCs w:val="21"/>
              </w:rPr>
            </w:pPr>
            <w:r>
              <w:rPr>
                <w:rFonts w:eastAsia="楷体_GB2312"/>
                <w:kern w:val="0"/>
                <w:szCs w:val="21"/>
              </w:rPr>
              <w:t>（简要介绍产业科技成果关键技术突破情况，技术领先性、创新性、成熟度情况）</w:t>
            </w:r>
          </w:p>
        </w:tc>
      </w:tr>
      <w:tr w14:paraId="419BD6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</w:trPr>
        <w:tc>
          <w:tcPr>
            <w:tcW w:w="2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33C90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产业科技成果经济、社会效益及产业带动情况</w:t>
            </w:r>
          </w:p>
        </w:tc>
        <w:tc>
          <w:tcPr>
            <w:tcW w:w="60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8B8C29A">
            <w:pPr>
              <w:widowControl/>
              <w:ind w:firstLine="315" w:firstLineChars="150"/>
              <w:jc w:val="left"/>
              <w:rPr>
                <w:rFonts w:eastAsia="楷体_GB2312"/>
                <w:kern w:val="0"/>
                <w:szCs w:val="21"/>
              </w:rPr>
            </w:pPr>
            <w:r>
              <w:rPr>
                <w:rFonts w:eastAsia="楷体_GB2312"/>
                <w:kern w:val="0"/>
                <w:szCs w:val="21"/>
              </w:rPr>
              <w:t>（简要介绍产业科技成果现有或预期的经济效益、社会效益、生态效益及示范应用情况；现有或预期的对产业发展的辐射带动情况）</w:t>
            </w:r>
          </w:p>
        </w:tc>
      </w:tr>
      <w:tr w14:paraId="034BB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2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232B3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产业科技成果</w:t>
            </w:r>
          </w:p>
          <w:p w14:paraId="7A5EABE8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已获奖情况</w:t>
            </w:r>
          </w:p>
        </w:tc>
        <w:tc>
          <w:tcPr>
            <w:tcW w:w="60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3B191D4C">
            <w:pPr>
              <w:widowControl/>
              <w:ind w:firstLine="315" w:firstLineChars="150"/>
              <w:jc w:val="left"/>
              <w:rPr>
                <w:rFonts w:eastAsia="楷体_GB2312"/>
                <w:kern w:val="0"/>
                <w:szCs w:val="21"/>
              </w:rPr>
            </w:pPr>
          </w:p>
        </w:tc>
      </w:tr>
      <w:tr w14:paraId="05769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DB2055">
            <w:pPr>
              <w:widowControl/>
              <w:spacing w:line="400" w:lineRule="exact"/>
              <w:jc w:val="center"/>
              <w:rPr>
                <w:rFonts w:eastAsia="华文仿宋"/>
                <w:b/>
                <w:bCs/>
                <w:kern w:val="0"/>
                <w:sz w:val="24"/>
              </w:rPr>
            </w:pPr>
            <w:r>
              <w:rPr>
                <w:rFonts w:eastAsia="华文仿宋"/>
                <w:b/>
                <w:bCs/>
                <w:kern w:val="0"/>
                <w:sz w:val="24"/>
              </w:rPr>
              <w:t>其他相关情况说明</w:t>
            </w:r>
          </w:p>
        </w:tc>
        <w:tc>
          <w:tcPr>
            <w:tcW w:w="60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3600CF7D">
            <w:pPr>
              <w:widowControl/>
              <w:ind w:firstLine="315" w:firstLineChars="150"/>
              <w:jc w:val="left"/>
              <w:rPr>
                <w:rFonts w:eastAsia="楷体_GB2312"/>
                <w:kern w:val="0"/>
                <w:szCs w:val="21"/>
              </w:rPr>
            </w:pPr>
          </w:p>
        </w:tc>
      </w:tr>
    </w:tbl>
    <w:p w14:paraId="5E658C52">
      <w:pPr>
        <w:overflowPunct w:val="0"/>
        <w:adjustRightInd w:val="0"/>
        <w:snapToGrid w:val="0"/>
        <w:spacing w:line="240" w:lineRule="auto"/>
        <w:rPr>
          <w:rFonts w:hint="eastAsia" w:eastAsia="仿宋_GB2312"/>
          <w:sz w:val="32"/>
          <w:szCs w:val="32"/>
          <w:lang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8793EC">
    <w:pPr>
      <w:pStyle w:val="7"/>
      <w:rPr>
        <w:szCs w:val="24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D9BED6">
                          <w:pPr>
                            <w:pStyle w:val="7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OqXm5zwAAAAUBAAAPAAAAAAAAAAEAIAAAACIAAABk&#10;cnMvZG93bnJldi54bWxQSwECFAAUAAAACACHTuJA6rY5ptYBAACyAwAADgAAAAAAAAABACAAAAAe&#10;AQAAZHJzL2Uyb0RvYy54bWxQSwUGAAAAAAYABgBZAQAAZ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5D9BED6">
                    <w:pPr>
                      <w:pStyle w:val="7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6822A4"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18014C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35C80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6A682A">
    <w:pPr>
      <w:pStyle w:val="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9BDD00">
    <w:pPr>
      <w:pStyle w:val="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NlNWRiYTRkNjIwMGY4ZmUxZjUwNWE3Mzk4ZWM3ZGYifQ=="/>
  </w:docVars>
  <w:rsids>
    <w:rsidRoot w:val="2A672446"/>
    <w:rsid w:val="000411B4"/>
    <w:rsid w:val="00101AE9"/>
    <w:rsid w:val="0013090B"/>
    <w:rsid w:val="001612E5"/>
    <w:rsid w:val="00460BDB"/>
    <w:rsid w:val="004F180E"/>
    <w:rsid w:val="004F2D04"/>
    <w:rsid w:val="00537AF1"/>
    <w:rsid w:val="00553759"/>
    <w:rsid w:val="005F5FEA"/>
    <w:rsid w:val="006338EC"/>
    <w:rsid w:val="00667724"/>
    <w:rsid w:val="006878FD"/>
    <w:rsid w:val="006B36A5"/>
    <w:rsid w:val="006D05E3"/>
    <w:rsid w:val="007516AB"/>
    <w:rsid w:val="00833CB1"/>
    <w:rsid w:val="009806EC"/>
    <w:rsid w:val="00A101B3"/>
    <w:rsid w:val="00B6542F"/>
    <w:rsid w:val="00C420E2"/>
    <w:rsid w:val="00C9508E"/>
    <w:rsid w:val="00CB2934"/>
    <w:rsid w:val="00D824CA"/>
    <w:rsid w:val="00DD3CFB"/>
    <w:rsid w:val="00E70DF7"/>
    <w:rsid w:val="00ED22EA"/>
    <w:rsid w:val="00F36CC6"/>
    <w:rsid w:val="00FD75C0"/>
    <w:rsid w:val="01354726"/>
    <w:rsid w:val="017C6D0A"/>
    <w:rsid w:val="01AE5D6F"/>
    <w:rsid w:val="021B4775"/>
    <w:rsid w:val="04444E9C"/>
    <w:rsid w:val="04E15802"/>
    <w:rsid w:val="06185D7D"/>
    <w:rsid w:val="067615CF"/>
    <w:rsid w:val="06DA075B"/>
    <w:rsid w:val="07371C5C"/>
    <w:rsid w:val="085F2D23"/>
    <w:rsid w:val="088C10DD"/>
    <w:rsid w:val="08CA47FF"/>
    <w:rsid w:val="0A432ABB"/>
    <w:rsid w:val="0B5E610D"/>
    <w:rsid w:val="0D6E7E4F"/>
    <w:rsid w:val="0DD73C46"/>
    <w:rsid w:val="0EB45D35"/>
    <w:rsid w:val="110C6AAE"/>
    <w:rsid w:val="1131366D"/>
    <w:rsid w:val="1158509E"/>
    <w:rsid w:val="11751324"/>
    <w:rsid w:val="12166507"/>
    <w:rsid w:val="122670DE"/>
    <w:rsid w:val="1303060A"/>
    <w:rsid w:val="143D057B"/>
    <w:rsid w:val="147E058D"/>
    <w:rsid w:val="15267EA7"/>
    <w:rsid w:val="152F6DAE"/>
    <w:rsid w:val="174D6D27"/>
    <w:rsid w:val="17606A5A"/>
    <w:rsid w:val="1A037B71"/>
    <w:rsid w:val="1BA64C58"/>
    <w:rsid w:val="1BB82425"/>
    <w:rsid w:val="1C4A1A87"/>
    <w:rsid w:val="1CDC5B59"/>
    <w:rsid w:val="1D3F7112"/>
    <w:rsid w:val="1D8316F5"/>
    <w:rsid w:val="1E2E23A4"/>
    <w:rsid w:val="1E3E2A6A"/>
    <w:rsid w:val="1E7F53A0"/>
    <w:rsid w:val="1ECC2C27"/>
    <w:rsid w:val="23C245F9"/>
    <w:rsid w:val="243224D8"/>
    <w:rsid w:val="254C4AC2"/>
    <w:rsid w:val="25C627F1"/>
    <w:rsid w:val="2613707D"/>
    <w:rsid w:val="27184C7B"/>
    <w:rsid w:val="27E71D43"/>
    <w:rsid w:val="287E3801"/>
    <w:rsid w:val="29996DFB"/>
    <w:rsid w:val="2A672446"/>
    <w:rsid w:val="2ADE2A47"/>
    <w:rsid w:val="2B2B6F28"/>
    <w:rsid w:val="2B9B40AD"/>
    <w:rsid w:val="2BD4136D"/>
    <w:rsid w:val="2C9F1142"/>
    <w:rsid w:val="2CFA3055"/>
    <w:rsid w:val="2E3F6F72"/>
    <w:rsid w:val="2E4B6CC6"/>
    <w:rsid w:val="2EAB4607"/>
    <w:rsid w:val="2F4D56BE"/>
    <w:rsid w:val="30B8300C"/>
    <w:rsid w:val="31795C79"/>
    <w:rsid w:val="3247519E"/>
    <w:rsid w:val="32523A66"/>
    <w:rsid w:val="32826377"/>
    <w:rsid w:val="3365160B"/>
    <w:rsid w:val="34605E94"/>
    <w:rsid w:val="35431882"/>
    <w:rsid w:val="3659703F"/>
    <w:rsid w:val="367B0D63"/>
    <w:rsid w:val="37397C0A"/>
    <w:rsid w:val="378974B0"/>
    <w:rsid w:val="38042BA7"/>
    <w:rsid w:val="382A5063"/>
    <w:rsid w:val="392D6341"/>
    <w:rsid w:val="3A437618"/>
    <w:rsid w:val="3ACA4067"/>
    <w:rsid w:val="3B4756B8"/>
    <w:rsid w:val="3B605082"/>
    <w:rsid w:val="3BAC19BF"/>
    <w:rsid w:val="3C6872CD"/>
    <w:rsid w:val="3D257C7B"/>
    <w:rsid w:val="3D8515A5"/>
    <w:rsid w:val="3DB71B72"/>
    <w:rsid w:val="3E014244"/>
    <w:rsid w:val="3F47212A"/>
    <w:rsid w:val="3FBCC452"/>
    <w:rsid w:val="3FEF0F94"/>
    <w:rsid w:val="4093139F"/>
    <w:rsid w:val="411F642C"/>
    <w:rsid w:val="427C42FD"/>
    <w:rsid w:val="42B17D00"/>
    <w:rsid w:val="43794169"/>
    <w:rsid w:val="44FE5FE4"/>
    <w:rsid w:val="45B002FD"/>
    <w:rsid w:val="466218D3"/>
    <w:rsid w:val="47FD3CCE"/>
    <w:rsid w:val="48085C63"/>
    <w:rsid w:val="4A2D4030"/>
    <w:rsid w:val="4AA3554D"/>
    <w:rsid w:val="4D605959"/>
    <w:rsid w:val="4DBA7F6B"/>
    <w:rsid w:val="51826236"/>
    <w:rsid w:val="51CB11C3"/>
    <w:rsid w:val="525B6B2A"/>
    <w:rsid w:val="52B4767F"/>
    <w:rsid w:val="5385776A"/>
    <w:rsid w:val="5409646C"/>
    <w:rsid w:val="54136627"/>
    <w:rsid w:val="54753126"/>
    <w:rsid w:val="55C53951"/>
    <w:rsid w:val="56E55E29"/>
    <w:rsid w:val="579911CE"/>
    <w:rsid w:val="58CD4FF7"/>
    <w:rsid w:val="5906675A"/>
    <w:rsid w:val="5AA75D1B"/>
    <w:rsid w:val="5BBF2BE1"/>
    <w:rsid w:val="5D1D22C5"/>
    <w:rsid w:val="5D6B50FC"/>
    <w:rsid w:val="5DD24E5D"/>
    <w:rsid w:val="5DD26339"/>
    <w:rsid w:val="5F7C723E"/>
    <w:rsid w:val="5FF78A4E"/>
    <w:rsid w:val="60545FFD"/>
    <w:rsid w:val="608F34D9"/>
    <w:rsid w:val="634405AB"/>
    <w:rsid w:val="641C32D6"/>
    <w:rsid w:val="657E24CB"/>
    <w:rsid w:val="65D14F4C"/>
    <w:rsid w:val="65D80388"/>
    <w:rsid w:val="65F103F0"/>
    <w:rsid w:val="684368B3"/>
    <w:rsid w:val="68647BCC"/>
    <w:rsid w:val="6A33155C"/>
    <w:rsid w:val="6A9056AE"/>
    <w:rsid w:val="6AD90651"/>
    <w:rsid w:val="6B2D7B77"/>
    <w:rsid w:val="6BAB09E4"/>
    <w:rsid w:val="6D54763D"/>
    <w:rsid w:val="6E022457"/>
    <w:rsid w:val="6E423939"/>
    <w:rsid w:val="6E494CC8"/>
    <w:rsid w:val="6EB833BB"/>
    <w:rsid w:val="6F1C062E"/>
    <w:rsid w:val="6FBF5227"/>
    <w:rsid w:val="703379DD"/>
    <w:rsid w:val="706E3E97"/>
    <w:rsid w:val="70FC6A56"/>
    <w:rsid w:val="71944812"/>
    <w:rsid w:val="71D32D60"/>
    <w:rsid w:val="75A924F0"/>
    <w:rsid w:val="760D1667"/>
    <w:rsid w:val="769E65FE"/>
    <w:rsid w:val="77EB3293"/>
    <w:rsid w:val="781F522C"/>
    <w:rsid w:val="78F34C69"/>
    <w:rsid w:val="79FF4DD4"/>
    <w:rsid w:val="7A2B5BC9"/>
    <w:rsid w:val="7B7F30AD"/>
    <w:rsid w:val="7D0C521A"/>
    <w:rsid w:val="7E4E3819"/>
    <w:rsid w:val="7E984997"/>
    <w:rsid w:val="7E9A331D"/>
    <w:rsid w:val="7EF24940"/>
    <w:rsid w:val="7EFF4AE4"/>
    <w:rsid w:val="7F23206A"/>
    <w:rsid w:val="7F682801"/>
    <w:rsid w:val="7F9907C8"/>
    <w:rsid w:val="7FB69310"/>
    <w:rsid w:val="97EBFF41"/>
    <w:rsid w:val="E6FDA2CB"/>
    <w:rsid w:val="F7F7849B"/>
    <w:rsid w:val="FFFB7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autoRedefine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autoRedefine/>
    <w:qFormat/>
    <w:uiPriority w:val="0"/>
    <w:pPr>
      <w:ind w:left="420" w:leftChars="200"/>
    </w:pPr>
  </w:style>
  <w:style w:type="paragraph" w:styleId="5">
    <w:name w:val="annotation text"/>
    <w:basedOn w:val="1"/>
    <w:autoRedefine/>
    <w:qFormat/>
    <w:uiPriority w:val="0"/>
    <w:pPr>
      <w:jc w:val="left"/>
    </w:pPr>
  </w:style>
  <w:style w:type="paragraph" w:styleId="6">
    <w:name w:val="Body Text"/>
    <w:basedOn w:val="1"/>
    <w:autoRedefine/>
    <w:qFormat/>
    <w:uiPriority w:val="99"/>
    <w:pPr>
      <w:spacing w:after="120"/>
    </w:pPr>
  </w:style>
  <w:style w:type="paragraph" w:styleId="7">
    <w:name w:val="footer"/>
    <w:basedOn w:val="1"/>
    <w:link w:val="16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2">
    <w:name w:val="page number"/>
    <w:unhideWhenUsed/>
    <w:qFormat/>
    <w:uiPriority w:val="99"/>
    <w:rPr>
      <w:rFonts w:ascii="Times New Roman" w:hAnsi="Times New Roman" w:eastAsia="宋体" w:cs="Times New Roman"/>
    </w:rPr>
  </w:style>
  <w:style w:type="character" w:styleId="13">
    <w:name w:val="Emphasis"/>
    <w:basedOn w:val="11"/>
    <w:qFormat/>
    <w:uiPriority w:val="0"/>
    <w:rPr>
      <w:i/>
    </w:rPr>
  </w:style>
  <w:style w:type="paragraph" w:customStyle="1" w:styleId="14">
    <w:name w:val="BodyText"/>
    <w:basedOn w:val="1"/>
    <w:autoRedefine/>
    <w:qFormat/>
    <w:uiPriority w:val="0"/>
    <w:pPr>
      <w:spacing w:after="120"/>
    </w:pPr>
  </w:style>
  <w:style w:type="paragraph" w:styleId="15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6">
    <w:name w:val="页脚 Char"/>
    <w:basedOn w:val="11"/>
    <w:link w:val="7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271</Words>
  <Characters>1547</Characters>
  <Lines>12</Lines>
  <Paragraphs>3</Paragraphs>
  <TotalTime>59</TotalTime>
  <ScaleCrop>false</ScaleCrop>
  <LinksUpToDate>false</LinksUpToDate>
  <CharactersWithSpaces>1815</CharactersWithSpaces>
  <Application>WPS Office_12.1.2.25882_F1E327BC-269C-435d-A152-05C5408002CA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2024-03-19T21:18:00Z</dcterms:created>
  <dc:creator>我心可鉴</dc:creator>
  <cp:lastModifiedBy>判凹嚎够</cp:lastModifiedBy>
  <dcterms:modified xsi:type="dcterms:W3CDTF">2026-06-01T16:02:24Z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2052-12.1.2.25882</vt:lpwstr>
  </property>
  <property fmtid="{D5CDD505-2E9C-101B-9397-08002B2CF9AE}" pid="3" name="ICV">
    <vt:lpwstr>0ECC30992C9E47A988D4B81B77F44FDA_13</vt:lpwstr>
  </property>
  <property fmtid="{D5CDD505-2E9C-101B-9397-08002B2CF9AE}" pid="4" name="KSOTemplateDocerSaveRecord">
    <vt:lpwstr>eyJoZGlkIjoiMzQ3OTkxNjAwMDNmOTc2ZTU5N2RmZTY2MmYzMmJjOWIiLCJ1c2VySWQiOiI0MjQwMDg0MjgifQ==</vt:lpwstr>
  </property>
</Properties>
</file>