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0D34FF" w14:textId="77777777" w:rsidR="000C7C39" w:rsidRDefault="003C073D">
      <w:pPr>
        <w:pStyle w:val="2"/>
        <w:pageBreakBefore/>
        <w:spacing w:before="0"/>
        <w:jc w:val="left"/>
        <w:rPr>
          <w:rFonts w:ascii="微软雅黑" w:eastAsia="微软雅黑" w:hAnsi="微软雅黑" w:cs="微软雅黑"/>
          <w:b w:val="0"/>
          <w:sz w:val="44"/>
          <w:szCs w:val="44"/>
        </w:rPr>
      </w:pPr>
      <w:r>
        <w:rPr>
          <w:rFonts w:ascii="Times New Roman" w:hAnsi="Times New Roman" w:cs="Times New Roman" w:hint="eastAsia"/>
          <w:b w:val="0"/>
        </w:rPr>
        <w:t>附件</w:t>
      </w:r>
      <w:r>
        <w:rPr>
          <w:rFonts w:ascii="Times New Roman" w:hAnsi="Times New Roman" w:cs="Times New Roman" w:hint="eastAsia"/>
          <w:b w:val="0"/>
        </w:rPr>
        <w:t>A</w:t>
      </w:r>
    </w:p>
    <w:p w14:paraId="6D22B0C9" w14:textId="58AD8A36" w:rsidR="000C7C39" w:rsidRDefault="003C073D">
      <w:pPr>
        <w:pStyle w:val="2"/>
        <w:rPr>
          <w:rFonts w:ascii="微软雅黑" w:eastAsia="微软雅黑" w:hAnsi="微软雅黑" w:cs="微软雅黑"/>
          <w:b w:val="0"/>
          <w:sz w:val="44"/>
          <w:szCs w:val="44"/>
        </w:rPr>
      </w:pP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智</w:t>
      </w:r>
      <w:r w:rsidR="00556E0F">
        <w:rPr>
          <w:rFonts w:ascii="微软雅黑" w:eastAsia="微软雅黑" w:hAnsi="微软雅黑" w:cs="微软雅黑" w:hint="eastAsia"/>
          <w:b w:val="0"/>
          <w:sz w:val="44"/>
          <w:szCs w:val="44"/>
        </w:rPr>
        <w:t>能</w:t>
      </w: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算力供给方相关材料</w:t>
      </w:r>
      <w:r w:rsidR="007D0953">
        <w:rPr>
          <w:rFonts w:ascii="微软雅黑" w:eastAsia="微软雅黑" w:hAnsi="微软雅黑" w:cs="微软雅黑" w:hint="eastAsia"/>
          <w:b w:val="0"/>
          <w:sz w:val="44"/>
          <w:szCs w:val="44"/>
        </w:rPr>
        <w:t>自查</w:t>
      </w: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表</w:t>
      </w:r>
    </w:p>
    <w:p w14:paraId="1714C271" w14:textId="05589077" w:rsidR="00875A98" w:rsidRPr="00861DA0" w:rsidRDefault="00875A98" w:rsidP="00875A98">
      <w:pPr>
        <w:jc w:val="center"/>
        <w:rPr>
          <w:rFonts w:ascii="楷体" w:eastAsia="楷体" w:hAnsi="楷体"/>
        </w:rPr>
      </w:pPr>
      <w:r>
        <w:rPr>
          <w:rFonts w:ascii="楷体" w:eastAsia="楷体" w:hAnsi="楷体"/>
        </w:rPr>
        <w:t>（智能算力</w:t>
      </w:r>
      <w:r>
        <w:rPr>
          <w:rFonts w:ascii="楷体" w:eastAsia="楷体" w:hAnsi="楷体" w:hint="eastAsia"/>
        </w:rPr>
        <w:t>供给</w:t>
      </w:r>
      <w:r>
        <w:rPr>
          <w:rFonts w:ascii="楷体" w:eastAsia="楷体" w:hAnsi="楷体"/>
        </w:rPr>
        <w:t>方</w:t>
      </w:r>
      <w:r w:rsidRPr="00861DA0">
        <w:rPr>
          <w:rFonts w:ascii="楷体" w:eastAsia="楷体" w:hAnsi="楷体"/>
        </w:rPr>
        <w:t>对照表格提供相关材料，</w:t>
      </w:r>
      <w:r>
        <w:rPr>
          <w:rFonts w:ascii="楷体" w:eastAsia="楷体" w:hAnsi="楷体"/>
        </w:rPr>
        <w:t>表格和材料均需</w:t>
      </w:r>
      <w:r>
        <w:rPr>
          <w:rFonts w:ascii="楷体" w:eastAsia="楷体" w:hAnsi="楷体" w:hint="eastAsia"/>
        </w:rPr>
        <w:t>供给方</w:t>
      </w:r>
      <w:r>
        <w:rPr>
          <w:rFonts w:ascii="楷体" w:eastAsia="楷体" w:hAnsi="楷体"/>
        </w:rPr>
        <w:t>盖章，</w:t>
      </w:r>
      <w:r w:rsidRPr="00861DA0">
        <w:rPr>
          <w:rFonts w:ascii="楷体" w:eastAsia="楷体" w:hAnsi="楷体"/>
        </w:rPr>
        <w:t>如无</w:t>
      </w:r>
      <w:r>
        <w:rPr>
          <w:rFonts w:ascii="楷体" w:eastAsia="楷体" w:hAnsi="楷体"/>
        </w:rPr>
        <w:t>法提供，</w:t>
      </w:r>
      <w:r w:rsidRPr="00861DA0">
        <w:rPr>
          <w:rFonts w:ascii="楷体" w:eastAsia="楷体" w:hAnsi="楷体"/>
        </w:rPr>
        <w:t>请</w:t>
      </w:r>
      <w:r>
        <w:rPr>
          <w:rFonts w:ascii="楷体" w:eastAsia="楷体" w:hAnsi="楷体"/>
        </w:rPr>
        <w:t>在表格内简要</w:t>
      </w:r>
      <w:r w:rsidRPr="00861DA0">
        <w:rPr>
          <w:rFonts w:ascii="楷体" w:eastAsia="楷体" w:hAnsi="楷体"/>
        </w:rPr>
        <w:t>说明）</w:t>
      </w:r>
    </w:p>
    <w:p w14:paraId="23F66F82" w14:textId="77777777" w:rsidR="00875A98" w:rsidRPr="00875A98" w:rsidRDefault="00875A98" w:rsidP="00875A98"/>
    <w:tbl>
      <w:tblPr>
        <w:tblStyle w:val="a5"/>
        <w:tblW w:w="8255" w:type="dxa"/>
        <w:tblLook w:val="04A0" w:firstRow="1" w:lastRow="0" w:firstColumn="1" w:lastColumn="0" w:noHBand="0" w:noVBand="1"/>
      </w:tblPr>
      <w:tblGrid>
        <w:gridCol w:w="719"/>
        <w:gridCol w:w="4230"/>
        <w:gridCol w:w="1346"/>
        <w:gridCol w:w="1960"/>
      </w:tblGrid>
      <w:tr w:rsidR="000C7C39" w14:paraId="5B8634CD" w14:textId="77777777">
        <w:tc>
          <w:tcPr>
            <w:tcW w:w="719" w:type="dxa"/>
          </w:tcPr>
          <w:p w14:paraId="34645C7D" w14:textId="77777777" w:rsidR="000C7C39" w:rsidRDefault="003C07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序号</w:t>
            </w:r>
          </w:p>
        </w:tc>
        <w:tc>
          <w:tcPr>
            <w:tcW w:w="4230" w:type="dxa"/>
          </w:tcPr>
          <w:p w14:paraId="7C0E1228" w14:textId="77777777" w:rsidR="000C7C39" w:rsidRDefault="003C07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内容</w:t>
            </w:r>
          </w:p>
        </w:tc>
        <w:tc>
          <w:tcPr>
            <w:tcW w:w="1346" w:type="dxa"/>
          </w:tcPr>
          <w:p w14:paraId="41BCED0F" w14:textId="77777777" w:rsidR="000C7C39" w:rsidRDefault="003C07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是否提供</w:t>
            </w:r>
          </w:p>
        </w:tc>
        <w:tc>
          <w:tcPr>
            <w:tcW w:w="1960" w:type="dxa"/>
          </w:tcPr>
          <w:p w14:paraId="7AC25CC7" w14:textId="77777777" w:rsidR="000C7C39" w:rsidRDefault="003C073D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hint="eastAsia"/>
                <w:b/>
                <w:bCs/>
                <w:sz w:val="24"/>
                <w:szCs w:val="24"/>
              </w:rPr>
              <w:t>说明</w:t>
            </w:r>
          </w:p>
        </w:tc>
      </w:tr>
      <w:tr w:rsidR="000C7C39" w14:paraId="047870C5" w14:textId="77777777">
        <w:tc>
          <w:tcPr>
            <w:tcW w:w="719" w:type="dxa"/>
            <w:vAlign w:val="center"/>
          </w:tcPr>
          <w:p w14:paraId="7E0007F2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4230" w:type="dxa"/>
            <w:vAlign w:val="center"/>
          </w:tcPr>
          <w:p w14:paraId="76FF5397" w14:textId="7777777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近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3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个月企业依法缴税和社保缴纳证明（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若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依法免税或不需要缴纳社会保障资金，应提供相应文件证明其依法免税或不需要缴纳社会保障资金）</w:t>
            </w:r>
          </w:p>
        </w:tc>
        <w:tc>
          <w:tcPr>
            <w:tcW w:w="1346" w:type="dxa"/>
            <w:vAlign w:val="center"/>
          </w:tcPr>
          <w:p w14:paraId="4607E107" w14:textId="77777777" w:rsidR="000C7C39" w:rsidRDefault="000C7C39">
            <w:pPr>
              <w:pStyle w:val="a3"/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0BF5526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56043C83" w14:textId="77777777">
        <w:trPr>
          <w:trHeight w:val="475"/>
        </w:trPr>
        <w:tc>
          <w:tcPr>
            <w:tcW w:w="719" w:type="dxa"/>
            <w:vAlign w:val="center"/>
          </w:tcPr>
          <w:p w14:paraId="076A2C49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4230" w:type="dxa"/>
            <w:vAlign w:val="center"/>
          </w:tcPr>
          <w:p w14:paraId="0D54C1A7" w14:textId="6F7E20F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本单位拥有的</w:t>
            </w:r>
            <w:r w:rsidR="00A80658">
              <w:rPr>
                <w:rFonts w:ascii="宋体" w:hAnsi="宋体" w:cs="宋体" w:hint="eastAsia"/>
                <w:snapToGrid w:val="0"/>
                <w:sz w:val="24"/>
                <w:szCs w:val="24"/>
              </w:rPr>
              <w:t>智能算力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服务所需资质（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如覆盖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IDC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、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ISP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业务的增值电信业务经营许可证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）</w:t>
            </w:r>
          </w:p>
        </w:tc>
        <w:tc>
          <w:tcPr>
            <w:tcW w:w="1346" w:type="dxa"/>
            <w:vAlign w:val="center"/>
          </w:tcPr>
          <w:p w14:paraId="004AEE33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D7D7268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44ABFE1B" w14:textId="77777777">
        <w:tc>
          <w:tcPr>
            <w:tcW w:w="719" w:type="dxa"/>
            <w:vAlign w:val="center"/>
          </w:tcPr>
          <w:p w14:paraId="0487DFA5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4230" w:type="dxa"/>
            <w:vAlign w:val="center"/>
          </w:tcPr>
          <w:p w14:paraId="481823B5" w14:textId="7777777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本单位获得的相关资质、荣誉等证明（如信息安全管理体系认证、质量管理体系认证等）</w:t>
            </w:r>
          </w:p>
        </w:tc>
        <w:tc>
          <w:tcPr>
            <w:tcW w:w="1346" w:type="dxa"/>
            <w:vAlign w:val="center"/>
          </w:tcPr>
          <w:p w14:paraId="6EF4670B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1B31E0F3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7AF95D90" w14:textId="77777777">
        <w:tc>
          <w:tcPr>
            <w:tcW w:w="719" w:type="dxa"/>
            <w:vAlign w:val="center"/>
          </w:tcPr>
          <w:p w14:paraId="7F8C79A8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4230" w:type="dxa"/>
            <w:vAlign w:val="center"/>
          </w:tcPr>
          <w:p w14:paraId="0764D866" w14:textId="7777777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上一年度财务审计报告或财务报表（盖公章）</w:t>
            </w:r>
          </w:p>
        </w:tc>
        <w:tc>
          <w:tcPr>
            <w:tcW w:w="1346" w:type="dxa"/>
            <w:vAlign w:val="center"/>
          </w:tcPr>
          <w:p w14:paraId="4757C87A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4F316F42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70AC17A0" w14:textId="77777777">
        <w:tc>
          <w:tcPr>
            <w:tcW w:w="719" w:type="dxa"/>
            <w:vAlign w:val="center"/>
          </w:tcPr>
          <w:p w14:paraId="78F23A87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4230" w:type="dxa"/>
            <w:vAlign w:val="center"/>
          </w:tcPr>
          <w:p w14:paraId="547167DB" w14:textId="7777777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企业合法经营场所、机房所在场地证明材料（提供实际办公地点及机房租赁合同、办公场地、及机房场地照片）</w:t>
            </w:r>
          </w:p>
        </w:tc>
        <w:tc>
          <w:tcPr>
            <w:tcW w:w="1346" w:type="dxa"/>
            <w:vAlign w:val="center"/>
          </w:tcPr>
          <w:p w14:paraId="3184B5BB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544FE06F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35D9A124" w14:textId="77777777">
        <w:tc>
          <w:tcPr>
            <w:tcW w:w="719" w:type="dxa"/>
            <w:vAlign w:val="center"/>
          </w:tcPr>
          <w:p w14:paraId="16E6B82D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4230" w:type="dxa"/>
            <w:vAlign w:val="center"/>
          </w:tcPr>
          <w:p w14:paraId="584E0194" w14:textId="7777777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上一年度服务企业数量证明材料（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提供与使用方签订的服务合同及发票、支付凭证等费用结算证明，若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服务的企业数量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较多，可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仅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提供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5</w:t>
            </w:r>
            <w:r>
              <w:rPr>
                <w:rFonts w:ascii="宋体" w:hAnsi="宋体" w:cs="宋体"/>
                <w:snapToGrid w:val="0"/>
                <w:sz w:val="24"/>
                <w:szCs w:val="24"/>
              </w:rPr>
              <w:t>个及以上重点企业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，苏州企业为先）</w:t>
            </w:r>
          </w:p>
        </w:tc>
        <w:tc>
          <w:tcPr>
            <w:tcW w:w="1346" w:type="dxa"/>
            <w:vAlign w:val="center"/>
          </w:tcPr>
          <w:p w14:paraId="0FE17CAC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0F2ECED2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57811DF8" w14:textId="77777777">
        <w:tc>
          <w:tcPr>
            <w:tcW w:w="719" w:type="dxa"/>
            <w:vAlign w:val="center"/>
          </w:tcPr>
          <w:p w14:paraId="2B4F73D2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4230" w:type="dxa"/>
            <w:vAlign w:val="center"/>
          </w:tcPr>
          <w:p w14:paraId="29A354D9" w14:textId="77777777" w:rsidR="000C7C39" w:rsidRDefault="003C073D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自有算力或统筹调度算力证明材料（如服务器采购合同，算力设施清单、机房使用证明、智算调度平台资源池及可用算力截图、补贴期内有效的算力代销协议等）</w:t>
            </w:r>
          </w:p>
        </w:tc>
        <w:tc>
          <w:tcPr>
            <w:tcW w:w="1346" w:type="dxa"/>
            <w:vAlign w:val="center"/>
          </w:tcPr>
          <w:p w14:paraId="7E5FDB02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3366CEE1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  <w:tr w:rsidR="000C7C39" w14:paraId="28369785" w14:textId="77777777">
        <w:tc>
          <w:tcPr>
            <w:tcW w:w="719" w:type="dxa"/>
            <w:vAlign w:val="center"/>
          </w:tcPr>
          <w:p w14:paraId="14C012E8" w14:textId="77777777" w:rsidR="000C7C39" w:rsidRDefault="003C073D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4230" w:type="dxa"/>
            <w:vAlign w:val="center"/>
          </w:tcPr>
          <w:p w14:paraId="10C06690" w14:textId="1A988AC0" w:rsidR="000C7C39" w:rsidRDefault="00A80658">
            <w:pPr>
              <w:jc w:val="left"/>
              <w:rPr>
                <w:rFonts w:ascii="宋体" w:hAnsi="宋体" w:cs="宋体"/>
                <w:snapToGrid w:val="0"/>
                <w:sz w:val="24"/>
                <w:szCs w:val="24"/>
              </w:rPr>
            </w:pP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智能算力</w:t>
            </w:r>
            <w:r w:rsidR="003C073D">
              <w:rPr>
                <w:rFonts w:ascii="宋体" w:hAnsi="宋体" w:cs="宋体" w:hint="eastAsia"/>
                <w:snapToGrid w:val="0"/>
                <w:sz w:val="24"/>
                <w:szCs w:val="24"/>
              </w:rPr>
              <w:t>统筹调度平台算力明细表（仅</w:t>
            </w:r>
            <w:r>
              <w:rPr>
                <w:rFonts w:ascii="宋体" w:hAnsi="宋体" w:cs="宋体" w:hint="eastAsia"/>
                <w:snapToGrid w:val="0"/>
                <w:sz w:val="24"/>
                <w:szCs w:val="24"/>
              </w:rPr>
              <w:t>智能算力</w:t>
            </w:r>
            <w:r w:rsidR="003C073D">
              <w:rPr>
                <w:rFonts w:ascii="宋体" w:hAnsi="宋体" w:cs="宋体" w:hint="eastAsia"/>
                <w:snapToGrid w:val="0"/>
                <w:sz w:val="24"/>
                <w:szCs w:val="24"/>
              </w:rPr>
              <w:t>统筹调度平台需填写）</w:t>
            </w:r>
          </w:p>
        </w:tc>
        <w:tc>
          <w:tcPr>
            <w:tcW w:w="1346" w:type="dxa"/>
            <w:vAlign w:val="center"/>
          </w:tcPr>
          <w:p w14:paraId="7548121C" w14:textId="77777777" w:rsidR="000C7C39" w:rsidRDefault="000C7C39">
            <w:pPr>
              <w:jc w:val="left"/>
              <w:rPr>
                <w:sz w:val="24"/>
                <w:szCs w:val="24"/>
              </w:rPr>
            </w:pPr>
          </w:p>
        </w:tc>
        <w:tc>
          <w:tcPr>
            <w:tcW w:w="1960" w:type="dxa"/>
          </w:tcPr>
          <w:p w14:paraId="3099688D" w14:textId="77777777" w:rsidR="000C7C39" w:rsidRDefault="000C7C39">
            <w:pPr>
              <w:jc w:val="center"/>
              <w:rPr>
                <w:sz w:val="24"/>
                <w:szCs w:val="24"/>
              </w:rPr>
            </w:pPr>
          </w:p>
        </w:tc>
      </w:tr>
    </w:tbl>
    <w:p w14:paraId="77358686" w14:textId="77777777" w:rsidR="000C7C39" w:rsidRDefault="003C073D">
      <w:pPr>
        <w:pStyle w:val="2"/>
        <w:pageBreakBefore/>
        <w:spacing w:before="0"/>
        <w:jc w:val="left"/>
        <w:rPr>
          <w:rFonts w:ascii="微软雅黑" w:eastAsia="微软雅黑" w:hAnsi="微软雅黑" w:cs="微软雅黑"/>
          <w:b w:val="0"/>
          <w:sz w:val="44"/>
          <w:szCs w:val="44"/>
        </w:rPr>
      </w:pPr>
      <w:r>
        <w:rPr>
          <w:rFonts w:ascii="Times New Roman" w:hAnsi="Times New Roman" w:cs="Times New Roman" w:hint="eastAsia"/>
          <w:b w:val="0"/>
        </w:rPr>
        <w:lastRenderedPageBreak/>
        <w:t>附件</w:t>
      </w:r>
      <w:r>
        <w:rPr>
          <w:rFonts w:ascii="Times New Roman" w:hAnsi="Times New Roman" w:cs="Times New Roman" w:hint="eastAsia"/>
          <w:b w:val="0"/>
        </w:rPr>
        <w:t>B</w:t>
      </w:r>
    </w:p>
    <w:p w14:paraId="2006C470" w14:textId="56DDD9DE" w:rsidR="000C7C39" w:rsidRDefault="003C073D">
      <w:pPr>
        <w:pStyle w:val="2"/>
        <w:rPr>
          <w:rFonts w:ascii="微软雅黑" w:eastAsia="微软雅黑" w:hAnsi="微软雅黑" w:cs="微软雅黑"/>
          <w:b w:val="0"/>
          <w:sz w:val="44"/>
          <w:szCs w:val="44"/>
        </w:rPr>
      </w:pP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人工</w:t>
      </w:r>
      <w:bookmarkStart w:id="0" w:name="_GoBack"/>
      <w:bookmarkEnd w:id="0"/>
      <w:r>
        <w:rPr>
          <w:rFonts w:ascii="微软雅黑" w:eastAsia="微软雅黑" w:hAnsi="微软雅黑" w:cs="微软雅黑" w:hint="eastAsia"/>
          <w:b w:val="0"/>
          <w:sz w:val="44"/>
          <w:szCs w:val="44"/>
        </w:rPr>
        <w:t>智能算力供给方</w:t>
      </w:r>
      <w:r w:rsidR="00875A98">
        <w:rPr>
          <w:rFonts w:ascii="微软雅黑" w:eastAsia="微软雅黑" w:hAnsi="微软雅黑" w:cs="微软雅黑" w:hint="eastAsia"/>
          <w:b w:val="0"/>
          <w:sz w:val="44"/>
          <w:szCs w:val="44"/>
        </w:rPr>
        <w:t>情况</w:t>
      </w:r>
      <w:r>
        <w:rPr>
          <w:rFonts w:ascii="微软雅黑" w:eastAsia="微软雅黑" w:hAnsi="微软雅黑" w:cs="微软雅黑" w:hint="eastAsia"/>
          <w:b w:val="0"/>
          <w:sz w:val="44"/>
          <w:szCs w:val="44"/>
        </w:rPr>
        <w:t>表</w:t>
      </w:r>
    </w:p>
    <w:p w14:paraId="484D7E43" w14:textId="77777777" w:rsidR="000C7C39" w:rsidRDefault="003C073D">
      <w:pPr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/>
        </w:rPr>
        <w:t>一、算力供给方情况</w:t>
      </w:r>
    </w:p>
    <w:tbl>
      <w:tblPr>
        <w:tblStyle w:val="10"/>
        <w:tblW w:w="8560" w:type="dxa"/>
        <w:jc w:val="center"/>
        <w:tblLayout w:type="fixed"/>
        <w:tblLook w:val="04A0" w:firstRow="1" w:lastRow="0" w:firstColumn="1" w:lastColumn="0" w:noHBand="0" w:noVBand="1"/>
      </w:tblPr>
      <w:tblGrid>
        <w:gridCol w:w="644"/>
        <w:gridCol w:w="1040"/>
        <w:gridCol w:w="851"/>
        <w:gridCol w:w="687"/>
        <w:gridCol w:w="514"/>
        <w:gridCol w:w="2264"/>
        <w:gridCol w:w="1066"/>
        <w:gridCol w:w="1494"/>
      </w:tblGrid>
      <w:tr w:rsidR="000C7C39" w14:paraId="1214B32F" w14:textId="77777777">
        <w:trPr>
          <w:trHeight w:val="382"/>
          <w:jc w:val="center"/>
        </w:trPr>
        <w:tc>
          <w:tcPr>
            <w:tcW w:w="8560" w:type="dxa"/>
            <w:gridSpan w:val="8"/>
            <w:vAlign w:val="center"/>
          </w:tcPr>
          <w:p w14:paraId="7890F6D4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、基本情况</w:t>
            </w:r>
          </w:p>
        </w:tc>
      </w:tr>
      <w:tr w:rsidR="000C7C39" w14:paraId="759A0F89" w14:textId="77777777">
        <w:trPr>
          <w:trHeight w:val="382"/>
          <w:jc w:val="center"/>
        </w:trPr>
        <w:tc>
          <w:tcPr>
            <w:tcW w:w="1684" w:type="dxa"/>
            <w:gridSpan w:val="2"/>
            <w:vAlign w:val="center"/>
          </w:tcPr>
          <w:p w14:paraId="7AF22AEE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企业名称</w:t>
            </w:r>
          </w:p>
        </w:tc>
        <w:tc>
          <w:tcPr>
            <w:tcW w:w="2052" w:type="dxa"/>
            <w:gridSpan w:val="3"/>
            <w:vAlign w:val="center"/>
          </w:tcPr>
          <w:p w14:paraId="3161F2C9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vAlign w:val="center"/>
          </w:tcPr>
          <w:p w14:paraId="559F9E42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统一社会信用代码</w:t>
            </w:r>
          </w:p>
        </w:tc>
        <w:tc>
          <w:tcPr>
            <w:tcW w:w="2560" w:type="dxa"/>
            <w:gridSpan w:val="2"/>
            <w:vAlign w:val="center"/>
          </w:tcPr>
          <w:p w14:paraId="11991DE6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532D0310" w14:textId="77777777">
        <w:trPr>
          <w:trHeight w:val="382"/>
          <w:jc w:val="center"/>
        </w:trPr>
        <w:tc>
          <w:tcPr>
            <w:tcW w:w="1684" w:type="dxa"/>
            <w:gridSpan w:val="2"/>
            <w:vAlign w:val="center"/>
          </w:tcPr>
          <w:p w14:paraId="387EA27A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注册地址</w:t>
            </w:r>
          </w:p>
        </w:tc>
        <w:tc>
          <w:tcPr>
            <w:tcW w:w="2052" w:type="dxa"/>
            <w:gridSpan w:val="3"/>
            <w:vAlign w:val="center"/>
          </w:tcPr>
          <w:p w14:paraId="2184B0C7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264" w:type="dxa"/>
            <w:vAlign w:val="center"/>
          </w:tcPr>
          <w:p w14:paraId="486E556A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注册时间</w:t>
            </w:r>
          </w:p>
        </w:tc>
        <w:tc>
          <w:tcPr>
            <w:tcW w:w="2560" w:type="dxa"/>
            <w:gridSpan w:val="2"/>
            <w:vAlign w:val="center"/>
          </w:tcPr>
          <w:p w14:paraId="3BAF1C64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78B4855D" w14:textId="77777777">
        <w:trPr>
          <w:trHeight w:val="382"/>
          <w:jc w:val="center"/>
        </w:trPr>
        <w:tc>
          <w:tcPr>
            <w:tcW w:w="1684" w:type="dxa"/>
            <w:gridSpan w:val="2"/>
            <w:vAlign w:val="center"/>
          </w:tcPr>
          <w:p w14:paraId="2ACCB32B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办公地址</w:t>
            </w:r>
          </w:p>
        </w:tc>
        <w:tc>
          <w:tcPr>
            <w:tcW w:w="6876" w:type="dxa"/>
            <w:gridSpan w:val="6"/>
            <w:vAlign w:val="center"/>
          </w:tcPr>
          <w:p w14:paraId="6C511DE2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4D536456" w14:textId="77777777">
        <w:trPr>
          <w:trHeight w:val="751"/>
          <w:jc w:val="center"/>
        </w:trPr>
        <w:tc>
          <w:tcPr>
            <w:tcW w:w="1684" w:type="dxa"/>
            <w:gridSpan w:val="2"/>
            <w:vAlign w:val="center"/>
          </w:tcPr>
          <w:p w14:paraId="490F7DCE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注册资本</w:t>
            </w:r>
          </w:p>
        </w:tc>
        <w:tc>
          <w:tcPr>
            <w:tcW w:w="2052" w:type="dxa"/>
            <w:gridSpan w:val="3"/>
            <w:vAlign w:val="center"/>
          </w:tcPr>
          <w:p w14:paraId="60D07D05" w14:textId="77777777" w:rsidR="000C7C39" w:rsidRDefault="003C073D">
            <w:pPr>
              <w:snapToGrid w:val="0"/>
              <w:jc w:val="righ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（万元）</w:t>
            </w:r>
          </w:p>
        </w:tc>
        <w:tc>
          <w:tcPr>
            <w:tcW w:w="2264" w:type="dxa"/>
            <w:vAlign w:val="center"/>
          </w:tcPr>
          <w:p w14:paraId="431D474F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其中外资（含港、澳、台）比例（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%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</w:t>
            </w:r>
          </w:p>
        </w:tc>
        <w:tc>
          <w:tcPr>
            <w:tcW w:w="2560" w:type="dxa"/>
            <w:gridSpan w:val="2"/>
            <w:vAlign w:val="center"/>
          </w:tcPr>
          <w:p w14:paraId="3D169826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6DD5450D" w14:textId="77777777">
        <w:trPr>
          <w:trHeight w:val="90"/>
          <w:jc w:val="center"/>
        </w:trPr>
        <w:tc>
          <w:tcPr>
            <w:tcW w:w="1684" w:type="dxa"/>
            <w:gridSpan w:val="2"/>
            <w:vAlign w:val="center"/>
          </w:tcPr>
          <w:p w14:paraId="40E38A45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单位性质</w:t>
            </w:r>
          </w:p>
        </w:tc>
        <w:tc>
          <w:tcPr>
            <w:tcW w:w="6876" w:type="dxa"/>
            <w:gridSpan w:val="6"/>
            <w:vAlign w:val="center"/>
          </w:tcPr>
          <w:p w14:paraId="449EA614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□国有企业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□民营企业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□外资企业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□事业单位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□社会团体</w:t>
            </w:r>
          </w:p>
          <w:p w14:paraId="57B86E51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□其他（请注明）：</w:t>
            </w:r>
          </w:p>
        </w:tc>
      </w:tr>
      <w:tr w:rsidR="000C7C39" w14:paraId="759E57BC" w14:textId="77777777">
        <w:trPr>
          <w:trHeight w:val="401"/>
          <w:jc w:val="center"/>
        </w:trPr>
        <w:tc>
          <w:tcPr>
            <w:tcW w:w="1684" w:type="dxa"/>
            <w:gridSpan w:val="2"/>
            <w:vAlign w:val="center"/>
          </w:tcPr>
          <w:p w14:paraId="6FC00365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备案类型</w:t>
            </w:r>
          </w:p>
        </w:tc>
        <w:tc>
          <w:tcPr>
            <w:tcW w:w="6876" w:type="dxa"/>
            <w:gridSpan w:val="6"/>
            <w:vAlign w:val="center"/>
          </w:tcPr>
          <w:p w14:paraId="74DE19D3" w14:textId="6DF4B483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sym w:font="Wingdings 2" w:char="00A3"/>
            </w:r>
            <w:r w:rsidR="00A80658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拥有方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sym w:font="Wingdings 2" w:char="00A3"/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算力资源统筹调度平台方</w:t>
            </w:r>
          </w:p>
        </w:tc>
      </w:tr>
      <w:tr w:rsidR="000C7C39" w14:paraId="451FF1AD" w14:textId="77777777">
        <w:trPr>
          <w:trHeight w:val="90"/>
          <w:jc w:val="center"/>
        </w:trPr>
        <w:tc>
          <w:tcPr>
            <w:tcW w:w="644" w:type="dxa"/>
            <w:vMerge w:val="restart"/>
            <w:vAlign w:val="center"/>
          </w:tcPr>
          <w:p w14:paraId="0C491AEA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算力拥有方填写</w:t>
            </w:r>
          </w:p>
        </w:tc>
        <w:tc>
          <w:tcPr>
            <w:tcW w:w="1040" w:type="dxa"/>
            <w:vAlign w:val="center"/>
          </w:tcPr>
          <w:p w14:paraId="5CD20992" w14:textId="136D827C" w:rsidR="000C7C39" w:rsidRDefault="00A80658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智能算力</w:t>
            </w:r>
            <w:r w:rsidR="003C073D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规模</w:t>
            </w:r>
            <w:r w:rsidR="003C073D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PFlops</w:t>
            </w:r>
            <w:r w:rsidR="003C073D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（</w:t>
            </w:r>
            <w:r w:rsidR="003C073D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FP16</w:t>
            </w:r>
            <w:r w:rsidR="003C073D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）</w:t>
            </w:r>
          </w:p>
        </w:tc>
        <w:tc>
          <w:tcPr>
            <w:tcW w:w="6876" w:type="dxa"/>
            <w:gridSpan w:val="6"/>
            <w:vAlign w:val="center"/>
          </w:tcPr>
          <w:p w14:paraId="66C77907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6DED46B4" w14:textId="77777777">
        <w:trPr>
          <w:trHeight w:val="234"/>
          <w:jc w:val="center"/>
        </w:trPr>
        <w:tc>
          <w:tcPr>
            <w:tcW w:w="644" w:type="dxa"/>
            <w:vMerge/>
            <w:vAlign w:val="center"/>
          </w:tcPr>
          <w:p w14:paraId="2D7520F6" w14:textId="77777777" w:rsidR="000C7C39" w:rsidRDefault="000C7C39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4170D72B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算力物理地址（可写多个）</w:t>
            </w:r>
          </w:p>
        </w:tc>
        <w:tc>
          <w:tcPr>
            <w:tcW w:w="6876" w:type="dxa"/>
            <w:gridSpan w:val="6"/>
            <w:vAlign w:val="center"/>
          </w:tcPr>
          <w:p w14:paraId="7E925AAC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7D418030" w14:textId="77777777">
        <w:trPr>
          <w:trHeight w:val="543"/>
          <w:jc w:val="center"/>
        </w:trPr>
        <w:tc>
          <w:tcPr>
            <w:tcW w:w="644" w:type="dxa"/>
            <w:vMerge w:val="restart"/>
            <w:vAlign w:val="center"/>
          </w:tcPr>
          <w:p w14:paraId="5B638591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算力调度方填写</w:t>
            </w:r>
          </w:p>
        </w:tc>
        <w:tc>
          <w:tcPr>
            <w:tcW w:w="1040" w:type="dxa"/>
            <w:vAlign w:val="center"/>
          </w:tcPr>
          <w:p w14:paraId="4D0EFAD1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算力调度平台名称</w:t>
            </w:r>
          </w:p>
        </w:tc>
        <w:tc>
          <w:tcPr>
            <w:tcW w:w="6876" w:type="dxa"/>
            <w:gridSpan w:val="6"/>
            <w:vAlign w:val="center"/>
          </w:tcPr>
          <w:p w14:paraId="35F0961C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5966F61A" w14:textId="77777777">
        <w:trPr>
          <w:trHeight w:val="90"/>
          <w:jc w:val="center"/>
        </w:trPr>
        <w:tc>
          <w:tcPr>
            <w:tcW w:w="644" w:type="dxa"/>
            <w:vMerge/>
            <w:vAlign w:val="center"/>
          </w:tcPr>
          <w:p w14:paraId="05D67FA9" w14:textId="77777777" w:rsidR="000C7C39" w:rsidRDefault="000C7C39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5EA21420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调度智算来源</w:t>
            </w:r>
          </w:p>
        </w:tc>
        <w:tc>
          <w:tcPr>
            <w:tcW w:w="6876" w:type="dxa"/>
            <w:gridSpan w:val="6"/>
            <w:vAlign w:val="center"/>
          </w:tcPr>
          <w:p w14:paraId="6A466DCB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□自有智算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□第三方智算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□混合调度</w:t>
            </w:r>
          </w:p>
        </w:tc>
      </w:tr>
      <w:tr w:rsidR="000C7C39" w14:paraId="2DEA8EA0" w14:textId="77777777">
        <w:trPr>
          <w:trHeight w:val="90"/>
          <w:jc w:val="center"/>
        </w:trPr>
        <w:tc>
          <w:tcPr>
            <w:tcW w:w="644" w:type="dxa"/>
            <w:vMerge/>
            <w:vAlign w:val="center"/>
          </w:tcPr>
          <w:p w14:paraId="7A60D928" w14:textId="77777777" w:rsidR="000C7C39" w:rsidRDefault="000C7C39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040" w:type="dxa"/>
            <w:vAlign w:val="center"/>
          </w:tcPr>
          <w:p w14:paraId="72B0C17A" w14:textId="342B68F2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可调度</w:t>
            </w:r>
            <w:r w:rsidR="00A80658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规模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PFlops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（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FP16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）</w:t>
            </w:r>
          </w:p>
        </w:tc>
        <w:tc>
          <w:tcPr>
            <w:tcW w:w="6876" w:type="dxa"/>
            <w:gridSpan w:val="6"/>
            <w:vAlign w:val="center"/>
          </w:tcPr>
          <w:p w14:paraId="3A333B5A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18A48C9F" w14:textId="77777777">
        <w:trPr>
          <w:trHeight w:val="543"/>
          <w:jc w:val="center"/>
        </w:trPr>
        <w:tc>
          <w:tcPr>
            <w:tcW w:w="1684" w:type="dxa"/>
            <w:gridSpan w:val="2"/>
            <w:vAlign w:val="center"/>
          </w:tcPr>
          <w:p w14:paraId="6C442487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经营范围</w:t>
            </w:r>
          </w:p>
        </w:tc>
        <w:tc>
          <w:tcPr>
            <w:tcW w:w="6876" w:type="dxa"/>
            <w:gridSpan w:val="6"/>
            <w:vAlign w:val="center"/>
          </w:tcPr>
          <w:p w14:paraId="432C6AAB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（以营业执照为准）</w:t>
            </w:r>
          </w:p>
        </w:tc>
      </w:tr>
      <w:tr w:rsidR="000C7C39" w14:paraId="14C6B9F8" w14:textId="77777777">
        <w:trPr>
          <w:trHeight w:val="382"/>
          <w:jc w:val="center"/>
        </w:trPr>
        <w:tc>
          <w:tcPr>
            <w:tcW w:w="1684" w:type="dxa"/>
            <w:gridSpan w:val="2"/>
            <w:vAlign w:val="center"/>
          </w:tcPr>
          <w:p w14:paraId="0C190B3D" w14:textId="5D910CCA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是否具备</w:t>
            </w:r>
            <w:r w:rsidR="00A80658"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服务所需资质</w:t>
            </w:r>
          </w:p>
        </w:tc>
        <w:tc>
          <w:tcPr>
            <w:tcW w:w="6876" w:type="dxa"/>
            <w:gridSpan w:val="6"/>
            <w:vAlign w:val="center"/>
          </w:tcPr>
          <w:p w14:paraId="62A1E248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☐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是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</w:t>
            </w:r>
          </w:p>
          <w:p w14:paraId="361741CC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☐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 xml:space="preserve"> 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否</w:t>
            </w:r>
          </w:p>
        </w:tc>
      </w:tr>
      <w:tr w:rsidR="000C7C39" w14:paraId="1F8384C7" w14:textId="77777777">
        <w:trPr>
          <w:trHeight w:val="751"/>
          <w:jc w:val="center"/>
        </w:trPr>
        <w:tc>
          <w:tcPr>
            <w:tcW w:w="1684" w:type="dxa"/>
            <w:gridSpan w:val="2"/>
            <w:vMerge w:val="restart"/>
            <w:vAlign w:val="center"/>
          </w:tcPr>
          <w:p w14:paraId="1330FDE1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法人代表</w:t>
            </w:r>
          </w:p>
        </w:tc>
        <w:tc>
          <w:tcPr>
            <w:tcW w:w="851" w:type="dxa"/>
            <w:vAlign w:val="center"/>
          </w:tcPr>
          <w:p w14:paraId="288DFBFB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687" w:type="dxa"/>
            <w:vAlign w:val="center"/>
          </w:tcPr>
          <w:p w14:paraId="08B00984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性别</w:t>
            </w:r>
          </w:p>
        </w:tc>
        <w:tc>
          <w:tcPr>
            <w:tcW w:w="2778" w:type="dxa"/>
            <w:gridSpan w:val="2"/>
            <w:vAlign w:val="center"/>
          </w:tcPr>
          <w:p w14:paraId="0307082C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身份证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护照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军官证</w:t>
            </w:r>
          </w:p>
        </w:tc>
        <w:tc>
          <w:tcPr>
            <w:tcW w:w="1066" w:type="dxa"/>
            <w:vAlign w:val="center"/>
          </w:tcPr>
          <w:p w14:paraId="1FD383BE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职务</w:t>
            </w:r>
          </w:p>
        </w:tc>
        <w:tc>
          <w:tcPr>
            <w:tcW w:w="1494" w:type="dxa"/>
            <w:vAlign w:val="center"/>
          </w:tcPr>
          <w:p w14:paraId="76F0AD56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手机号</w:t>
            </w:r>
          </w:p>
        </w:tc>
      </w:tr>
      <w:tr w:rsidR="000C7C39" w14:paraId="097B5AFB" w14:textId="77777777">
        <w:trPr>
          <w:trHeight w:val="382"/>
          <w:jc w:val="center"/>
        </w:trPr>
        <w:tc>
          <w:tcPr>
            <w:tcW w:w="1684" w:type="dxa"/>
            <w:gridSpan w:val="2"/>
            <w:vMerge/>
            <w:vAlign w:val="center"/>
          </w:tcPr>
          <w:p w14:paraId="4A93B485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7A4B7260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2020E8A4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778" w:type="dxa"/>
            <w:gridSpan w:val="2"/>
            <w:vAlign w:val="center"/>
          </w:tcPr>
          <w:p w14:paraId="03086B91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证件号：</w:t>
            </w:r>
          </w:p>
        </w:tc>
        <w:tc>
          <w:tcPr>
            <w:tcW w:w="1066" w:type="dxa"/>
            <w:vAlign w:val="center"/>
          </w:tcPr>
          <w:p w14:paraId="472FDFA4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494" w:type="dxa"/>
            <w:vAlign w:val="center"/>
          </w:tcPr>
          <w:p w14:paraId="31094D3E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5750C0AF" w14:textId="77777777">
        <w:trPr>
          <w:trHeight w:val="751"/>
          <w:jc w:val="center"/>
        </w:trPr>
        <w:tc>
          <w:tcPr>
            <w:tcW w:w="1684" w:type="dxa"/>
            <w:gridSpan w:val="2"/>
            <w:vMerge w:val="restart"/>
            <w:vAlign w:val="center"/>
          </w:tcPr>
          <w:p w14:paraId="544FFF6E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lastRenderedPageBreak/>
              <w:t>联系人</w:t>
            </w:r>
          </w:p>
        </w:tc>
        <w:tc>
          <w:tcPr>
            <w:tcW w:w="851" w:type="dxa"/>
            <w:vAlign w:val="center"/>
          </w:tcPr>
          <w:p w14:paraId="76BDE722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姓名</w:t>
            </w:r>
          </w:p>
        </w:tc>
        <w:tc>
          <w:tcPr>
            <w:tcW w:w="687" w:type="dxa"/>
            <w:vAlign w:val="center"/>
          </w:tcPr>
          <w:p w14:paraId="49EA91C8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性别</w:t>
            </w:r>
          </w:p>
        </w:tc>
        <w:tc>
          <w:tcPr>
            <w:tcW w:w="2778" w:type="dxa"/>
            <w:gridSpan w:val="2"/>
            <w:vAlign w:val="center"/>
          </w:tcPr>
          <w:p w14:paraId="5F0EBD92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身份证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护照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 xml:space="preserve"> □</w:t>
            </w:r>
            <w:r>
              <w:rPr>
                <w:rFonts w:ascii="Times New Roman" w:hAnsi="Times New Roman" w:cs="Times New Roman"/>
                <w:kern w:val="0"/>
                <w:sz w:val="22"/>
                <w:szCs w:val="20"/>
              </w:rPr>
              <w:t>军官证</w:t>
            </w:r>
          </w:p>
        </w:tc>
        <w:tc>
          <w:tcPr>
            <w:tcW w:w="1066" w:type="dxa"/>
            <w:vAlign w:val="center"/>
          </w:tcPr>
          <w:p w14:paraId="33FE6918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职务</w:t>
            </w:r>
          </w:p>
        </w:tc>
        <w:tc>
          <w:tcPr>
            <w:tcW w:w="1494" w:type="dxa"/>
            <w:vAlign w:val="center"/>
          </w:tcPr>
          <w:p w14:paraId="70EDC54D" w14:textId="77777777" w:rsidR="000C7C39" w:rsidRDefault="003C073D">
            <w:pPr>
              <w:snapToGrid w:val="0"/>
              <w:jc w:val="center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手机号</w:t>
            </w:r>
          </w:p>
        </w:tc>
      </w:tr>
      <w:tr w:rsidR="000C7C39" w14:paraId="61429E39" w14:textId="77777777">
        <w:trPr>
          <w:trHeight w:val="382"/>
          <w:jc w:val="center"/>
        </w:trPr>
        <w:tc>
          <w:tcPr>
            <w:tcW w:w="1684" w:type="dxa"/>
            <w:gridSpan w:val="2"/>
            <w:vMerge/>
            <w:vAlign w:val="center"/>
          </w:tcPr>
          <w:p w14:paraId="080F4318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851" w:type="dxa"/>
            <w:vAlign w:val="center"/>
          </w:tcPr>
          <w:p w14:paraId="6783E0C9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687" w:type="dxa"/>
            <w:vAlign w:val="center"/>
          </w:tcPr>
          <w:p w14:paraId="1B96D9D6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2778" w:type="dxa"/>
            <w:gridSpan w:val="2"/>
            <w:vAlign w:val="center"/>
          </w:tcPr>
          <w:p w14:paraId="5756BBF9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证件号：</w:t>
            </w:r>
          </w:p>
        </w:tc>
        <w:tc>
          <w:tcPr>
            <w:tcW w:w="1066" w:type="dxa"/>
            <w:vAlign w:val="center"/>
          </w:tcPr>
          <w:p w14:paraId="71B47920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  <w:tc>
          <w:tcPr>
            <w:tcW w:w="1494" w:type="dxa"/>
            <w:vAlign w:val="center"/>
          </w:tcPr>
          <w:p w14:paraId="0E13C81F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  <w:tr w:rsidR="000C7C39" w14:paraId="10973D2A" w14:textId="77777777">
        <w:trPr>
          <w:trHeight w:val="388"/>
          <w:jc w:val="center"/>
        </w:trPr>
        <w:tc>
          <w:tcPr>
            <w:tcW w:w="8560" w:type="dxa"/>
            <w:gridSpan w:val="8"/>
            <w:vAlign w:val="center"/>
          </w:tcPr>
          <w:p w14:paraId="5E13D8DB" w14:textId="6093DFB6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2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、</w:t>
            </w:r>
            <w:r w:rsidR="00A80658">
              <w:rPr>
                <w:rFonts w:ascii="Times New Roman" w:hAnsi="Times New Roman" w:cs="Times New Roman"/>
                <w:b/>
                <w:bCs/>
                <w:kern w:val="0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b/>
                <w:bCs/>
                <w:kern w:val="0"/>
                <w:sz w:val="22"/>
                <w:szCs w:val="24"/>
              </w:rPr>
              <w:t>自有情况或智算资源统筹调度情况</w:t>
            </w:r>
          </w:p>
        </w:tc>
      </w:tr>
      <w:tr w:rsidR="000C7C39" w14:paraId="5AB938C1" w14:textId="77777777">
        <w:trPr>
          <w:trHeight w:val="1832"/>
          <w:jc w:val="center"/>
        </w:trPr>
        <w:tc>
          <w:tcPr>
            <w:tcW w:w="8560" w:type="dxa"/>
            <w:gridSpan w:val="8"/>
            <w:vAlign w:val="center"/>
          </w:tcPr>
          <w:p w14:paraId="19853136" w14:textId="77777777" w:rsidR="000C7C39" w:rsidRDefault="003C073D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（内容参考：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4"/>
              </w:rPr>
              <w:t>算力建设情况、投入资金规模、算力调度平台名称、平台核心功能、服务能力、服务企业情况等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</w:t>
            </w:r>
          </w:p>
          <w:p w14:paraId="6D521ED9" w14:textId="77777777" w:rsidR="000C7C39" w:rsidRDefault="000C7C39">
            <w:pPr>
              <w:snapToGrid w:val="0"/>
              <w:jc w:val="left"/>
              <w:rPr>
                <w:rFonts w:ascii="Times New Roman" w:hAnsi="Times New Roman" w:cs="Times New Roman"/>
                <w:kern w:val="0"/>
                <w:sz w:val="22"/>
                <w:szCs w:val="24"/>
              </w:rPr>
            </w:pPr>
          </w:p>
        </w:tc>
      </w:tr>
    </w:tbl>
    <w:p w14:paraId="3A2811D3" w14:textId="77777777" w:rsidR="000C7C39" w:rsidRDefault="000C7C39">
      <w:pPr>
        <w:snapToGrid w:val="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17845B4E" w14:textId="77777777" w:rsidR="000C7C39" w:rsidRDefault="003C073D">
      <w:pPr>
        <w:numPr>
          <w:ilvl w:val="0"/>
          <w:numId w:val="1"/>
        </w:numPr>
        <w:rPr>
          <w:rFonts w:ascii="Times New Roman" w:eastAsia="黑体" w:hAnsi="Times New Roman" w:cs="Times New Roman"/>
        </w:rPr>
      </w:pPr>
      <w:r>
        <w:rPr>
          <w:rFonts w:ascii="Times New Roman" w:eastAsia="黑体" w:hAnsi="Times New Roman" w:cs="Times New Roman" w:hint="eastAsia"/>
        </w:rPr>
        <w:t>服务对象</w:t>
      </w:r>
      <w:r>
        <w:rPr>
          <w:rFonts w:ascii="Times New Roman" w:eastAsia="黑体" w:hAnsi="Times New Roman" w:cs="Times New Roman"/>
        </w:rPr>
        <w:t>情况</w:t>
      </w:r>
    </w:p>
    <w:tbl>
      <w:tblPr>
        <w:tblStyle w:val="a5"/>
        <w:tblW w:w="5158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41"/>
        <w:gridCol w:w="1958"/>
        <w:gridCol w:w="955"/>
        <w:gridCol w:w="863"/>
        <w:gridCol w:w="1073"/>
        <w:gridCol w:w="1094"/>
        <w:gridCol w:w="1454"/>
        <w:gridCol w:w="953"/>
      </w:tblGrid>
      <w:tr w:rsidR="000C7C39" w14:paraId="0D6DE5B5" w14:textId="77777777">
        <w:trPr>
          <w:trHeight w:val="928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32AF01" w14:textId="77777777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4"/>
              </w:rPr>
              <w:t>序号</w:t>
            </w: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CFF1B0" w14:textId="77777777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算力使用企业</w:t>
            </w: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0CE048" w14:textId="77777777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所在地区</w:t>
            </w: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453D3B" w14:textId="77777777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hint="eastAsia"/>
                <w:sz w:val="22"/>
                <w:szCs w:val="24"/>
              </w:rPr>
              <w:t>租用</w:t>
            </w:r>
            <w:r>
              <w:rPr>
                <w:rFonts w:ascii="Times New Roman" w:hAnsi="Times New Roman"/>
                <w:sz w:val="22"/>
                <w:szCs w:val="24"/>
              </w:rPr>
              <w:t>芯片类型</w:t>
            </w: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1966D5" w14:textId="77777777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合同金额</w:t>
            </w:r>
            <w:r>
              <w:rPr>
                <w:rFonts w:ascii="Times New Roman" w:hAnsi="Times New Roman" w:cs="Times New Roman"/>
                <w:sz w:val="22"/>
                <w:szCs w:val="24"/>
              </w:rPr>
              <w:t>（万元）</w:t>
            </w: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4DA8D" w14:textId="77777777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合同起止时间</w:t>
            </w: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041148" w14:textId="52BC2D65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其中属于补贴时间范围内的</w:t>
            </w:r>
            <w:r w:rsidR="00A80658">
              <w:rPr>
                <w:rFonts w:ascii="Times New Roman" w:hAnsi="Times New Roman" w:cs="Times New Roman" w:hint="eastAsia"/>
                <w:sz w:val="22"/>
                <w:szCs w:val="24"/>
              </w:rPr>
              <w:t>智能算力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实际租用费用</w:t>
            </w: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14A1D" w14:textId="4993D17B" w:rsidR="000C7C39" w:rsidRDefault="003C073D">
            <w:pPr>
              <w:pStyle w:val="a4"/>
              <w:widowControl w:val="0"/>
              <w:spacing w:line="28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  <w:r>
              <w:rPr>
                <w:rFonts w:ascii="Times New Roman" w:hAnsi="Times New Roman" w:cs="Times New Roman" w:hint="eastAsia"/>
                <w:sz w:val="22"/>
                <w:szCs w:val="24"/>
              </w:rPr>
              <w:t>是否申报本次</w:t>
            </w:r>
            <w:r w:rsidR="008F55FE">
              <w:rPr>
                <w:rFonts w:ascii="Times New Roman" w:hAnsi="Times New Roman" w:cs="Times New Roman" w:hint="eastAsia"/>
                <w:sz w:val="22"/>
                <w:szCs w:val="24"/>
              </w:rPr>
              <w:t>园区</w:t>
            </w:r>
            <w:r>
              <w:rPr>
                <w:rFonts w:ascii="Times New Roman" w:hAnsi="Times New Roman" w:cs="Times New Roman" w:hint="eastAsia"/>
                <w:sz w:val="22"/>
                <w:szCs w:val="24"/>
              </w:rPr>
              <w:t>智算补贴</w:t>
            </w:r>
          </w:p>
        </w:tc>
      </w:tr>
      <w:tr w:rsidR="000C7C39" w14:paraId="5DFF59EA" w14:textId="77777777">
        <w:trPr>
          <w:trHeight w:val="277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535ACC" w14:textId="77777777" w:rsidR="000C7C39" w:rsidRDefault="000C7C39">
            <w:pPr>
              <w:pStyle w:val="a4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356F1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8DB7F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996E43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363052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3E66F1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BD799F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D99AE0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0C7C39" w14:paraId="7B1F5481" w14:textId="77777777">
        <w:trPr>
          <w:trHeight w:val="277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A5F734" w14:textId="77777777" w:rsidR="000C7C39" w:rsidRDefault="000C7C39">
            <w:pPr>
              <w:pStyle w:val="a4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D16DCC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2DBAB6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E886AF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2D84EC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509086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AB60EB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53408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0C7C39" w14:paraId="05E43ACD" w14:textId="77777777">
        <w:trPr>
          <w:trHeight w:val="277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EEC45C" w14:textId="77777777" w:rsidR="000C7C39" w:rsidRDefault="000C7C39">
            <w:pPr>
              <w:pStyle w:val="a4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6BD09F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2DF309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C021D1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BCC6A4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5317F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6BC61A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D3E81D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0C7C39" w14:paraId="4FC7C01C" w14:textId="77777777">
        <w:trPr>
          <w:trHeight w:val="277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3DA8EF" w14:textId="77777777" w:rsidR="000C7C39" w:rsidRDefault="000C7C39">
            <w:pPr>
              <w:pStyle w:val="a4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1921A2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AC2B44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C5443C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EBD51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54856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9A4460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CBF220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0C7C39" w14:paraId="523F9600" w14:textId="77777777">
        <w:trPr>
          <w:trHeight w:val="277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F4E8605" w14:textId="77777777" w:rsidR="000C7C39" w:rsidRDefault="000C7C39">
            <w:pPr>
              <w:pStyle w:val="a4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A03F53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869DBF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1EDE0F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58AB39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1C5F72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8D47CE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427232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0C7C39" w14:paraId="5E2A17B2" w14:textId="77777777">
        <w:trPr>
          <w:trHeight w:val="277"/>
          <w:jc w:val="center"/>
        </w:trPr>
        <w:tc>
          <w:tcPr>
            <w:tcW w:w="250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863C0" w14:textId="77777777" w:rsidR="000C7C39" w:rsidRDefault="000C7C39">
            <w:pPr>
              <w:pStyle w:val="a4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1112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BEBD7C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3D8E45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4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645196" w14:textId="77777777" w:rsidR="000C7C39" w:rsidRDefault="000C7C39">
            <w:pPr>
              <w:pStyle w:val="a4"/>
              <w:widowControl w:val="0"/>
              <w:spacing w:line="260" w:lineRule="exact"/>
              <w:jc w:val="both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1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5CD85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F58CB2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8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882A50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  <w:tc>
          <w:tcPr>
            <w:tcW w:w="5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97FAA4" w14:textId="77777777" w:rsidR="000C7C39" w:rsidRDefault="000C7C39">
            <w:pPr>
              <w:pStyle w:val="a4"/>
              <w:widowControl w:val="0"/>
              <w:spacing w:line="260" w:lineRule="exac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</w:tbl>
    <w:p w14:paraId="6AC65432" w14:textId="77777777" w:rsidR="000C7C39" w:rsidRDefault="000C7C39">
      <w:pPr>
        <w:pStyle w:val="a3"/>
        <w:rPr>
          <w:rFonts w:ascii="仿宋_GB2312" w:eastAsia="仿宋_GB2312" w:hAnsi="仿宋_GB2312" w:cs="仿宋_GB2312"/>
        </w:rPr>
      </w:pPr>
    </w:p>
    <w:p w14:paraId="79828DD5" w14:textId="77777777" w:rsidR="000C7C39" w:rsidRDefault="000C7C39">
      <w:pPr>
        <w:pStyle w:val="2"/>
        <w:pageBreakBefore/>
        <w:spacing w:before="0"/>
        <w:jc w:val="left"/>
        <w:rPr>
          <w:rFonts w:ascii="Times New Roman" w:hAnsi="Times New Roman" w:cs="Times New Roman"/>
          <w:b w:val="0"/>
        </w:rPr>
        <w:sectPr w:rsidR="000C7C39"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14:paraId="33610F99" w14:textId="77777777" w:rsidR="000C7C39" w:rsidRDefault="003C073D">
      <w:pPr>
        <w:pStyle w:val="2"/>
        <w:pageBreakBefore/>
        <w:spacing w:before="0"/>
        <w:jc w:val="left"/>
        <w:rPr>
          <w:rFonts w:ascii="微软雅黑" w:eastAsia="微软雅黑" w:hAnsi="微软雅黑" w:cs="微软雅黑"/>
          <w:b w:val="0"/>
          <w:sz w:val="44"/>
          <w:szCs w:val="44"/>
        </w:rPr>
      </w:pPr>
      <w:r>
        <w:rPr>
          <w:rFonts w:ascii="Times New Roman" w:hAnsi="Times New Roman" w:cs="Times New Roman" w:hint="eastAsia"/>
          <w:b w:val="0"/>
        </w:rPr>
        <w:lastRenderedPageBreak/>
        <w:t>附件</w:t>
      </w:r>
      <w:r>
        <w:rPr>
          <w:rFonts w:ascii="Times New Roman" w:hAnsi="Times New Roman" w:cs="Times New Roman" w:hint="eastAsia"/>
          <w:b w:val="0"/>
        </w:rPr>
        <w:t>C</w:t>
      </w:r>
    </w:p>
    <w:p w14:paraId="3F02CB16" w14:textId="77777777" w:rsidR="000C7C39" w:rsidRDefault="000C7C39"/>
    <w:p w14:paraId="24BC050B" w14:textId="1F9607BF" w:rsidR="000C7C39" w:rsidRDefault="00A80658">
      <w:pPr>
        <w:pStyle w:val="1"/>
        <w:keepNext w:val="0"/>
        <w:keepLines w:val="0"/>
        <w:widowControl/>
        <w:spacing w:line="240" w:lineRule="auto"/>
        <w:ind w:firstLineChars="0" w:firstLine="0"/>
        <w:jc w:val="center"/>
        <w:rPr>
          <w:rFonts w:ascii="黑体" w:hAnsi="黑体" w:cs="黑体"/>
        </w:rPr>
      </w:pPr>
      <w:r>
        <w:rPr>
          <w:rFonts w:ascii="黑体" w:hAnsi="黑体" w:cs="黑体" w:hint="eastAsia"/>
        </w:rPr>
        <w:t>智能算力</w:t>
      </w:r>
      <w:r w:rsidR="003C073D">
        <w:rPr>
          <w:rFonts w:ascii="黑体" w:hAnsi="黑体" w:cs="黑体" w:hint="eastAsia"/>
        </w:rPr>
        <w:t>统筹调度平台算力明细表</w:t>
      </w:r>
      <w:r w:rsidR="00875A98">
        <w:rPr>
          <w:rFonts w:ascii="黑体" w:hAnsi="黑体" w:cs="黑体" w:hint="eastAsia"/>
        </w:rPr>
        <w:t>（</w:t>
      </w:r>
      <w:r w:rsidR="00875A98" w:rsidRPr="00875A98">
        <w:rPr>
          <w:rFonts w:ascii="楷体" w:eastAsia="楷体" w:hAnsi="楷体" w:cs="黑体" w:hint="eastAsia"/>
        </w:rPr>
        <w:t>仅调度平台填写</w:t>
      </w:r>
      <w:r w:rsidR="00875A98">
        <w:rPr>
          <w:rFonts w:ascii="黑体" w:hAnsi="黑体" w:cs="黑体" w:hint="eastAsia"/>
        </w:rPr>
        <w:t>）</w:t>
      </w:r>
    </w:p>
    <w:p w14:paraId="7D5AA56E" w14:textId="77777777" w:rsidR="000C7C39" w:rsidRDefault="003C073D">
      <w:pPr>
        <w:widowControl/>
        <w:spacing w:line="240" w:lineRule="atLeast"/>
        <w:jc w:val="left"/>
        <w:rPr>
          <w:rFonts w:cs="仿宋_GB2312"/>
          <w:color w:val="000000"/>
          <w:kern w:val="0"/>
          <w:sz w:val="28"/>
          <w:szCs w:val="28"/>
          <w:lang w:bidi="ar"/>
        </w:rPr>
      </w:pPr>
      <w:r>
        <w:rPr>
          <w:rFonts w:cs="仿宋_GB2312" w:hint="eastAsia"/>
          <w:color w:val="000000"/>
          <w:kern w:val="0"/>
          <w:sz w:val="28"/>
          <w:szCs w:val="28"/>
          <w:lang w:bidi="ar"/>
        </w:rPr>
        <w:t>填报单位：</w:t>
      </w:r>
      <w:r>
        <w:rPr>
          <w:rFonts w:cs="仿宋_GB2312" w:hint="eastAsia"/>
          <w:color w:val="000000"/>
          <w:kern w:val="0"/>
          <w:sz w:val="28"/>
          <w:szCs w:val="28"/>
          <w:u w:val="single"/>
          <w:lang w:bidi="ar"/>
        </w:rPr>
        <w:t xml:space="preserve">                </w:t>
      </w:r>
      <w:r>
        <w:rPr>
          <w:rFonts w:cs="仿宋_GB2312" w:hint="eastAsia"/>
          <w:color w:val="A6A6A6" w:themeColor="background1" w:themeShade="A6"/>
          <w:kern w:val="0"/>
          <w:sz w:val="28"/>
          <w:szCs w:val="28"/>
          <w:lang w:bidi="ar"/>
        </w:rPr>
        <w:t>（算力统筹调度平台运营主体全称，加盖公章）</w:t>
      </w:r>
      <w:r>
        <w:rPr>
          <w:rFonts w:cs="仿宋_GB2312" w:hint="eastAsia"/>
          <w:color w:val="000000"/>
          <w:kern w:val="0"/>
          <w:sz w:val="28"/>
          <w:szCs w:val="28"/>
          <w:lang w:bidi="ar"/>
        </w:rPr>
        <w:t xml:space="preserve"> </w:t>
      </w:r>
    </w:p>
    <w:tbl>
      <w:tblPr>
        <w:tblW w:w="13751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462"/>
        <w:gridCol w:w="1202"/>
        <w:gridCol w:w="786"/>
        <w:gridCol w:w="1108"/>
        <w:gridCol w:w="1771"/>
        <w:gridCol w:w="1829"/>
        <w:gridCol w:w="1983"/>
        <w:gridCol w:w="1733"/>
        <w:gridCol w:w="1549"/>
        <w:gridCol w:w="1328"/>
      </w:tblGrid>
      <w:tr w:rsidR="000C7C39" w14:paraId="01EBADE4" w14:textId="77777777">
        <w:trPr>
          <w:trHeight w:val="57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765C2E75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序号</w:t>
            </w: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352672F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算力来源方单位全称</w:t>
            </w: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7338E7F2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所在城市</w:t>
            </w: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40958B9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统一社会信用代码</w:t>
            </w: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69B1F228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算力来源类型（单选）</w:t>
            </w: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13F9FCE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智算类型（可多选）</w:t>
            </w: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6A2301D5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智算芯片型号</w:t>
            </w: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143E80A" w14:textId="6655C1CE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可用</w:t>
            </w:r>
            <w:r w:rsidR="00A80658"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智能算力</w:t>
            </w: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规模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（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PFLOPS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）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（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FP16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</w:t>
            </w: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C2770EB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调度权限（单选）</w:t>
            </w: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93BB474" w14:textId="77777777" w:rsidR="000C7C39" w:rsidRDefault="003C073D">
            <w:pPr>
              <w:widowControl/>
              <w:jc w:val="center"/>
              <w:textAlignment w:val="center"/>
              <w:rPr>
                <w:rFonts w:ascii="黑体" w:eastAsia="黑体" w:hAnsi="黑体" w:cs="黑体"/>
                <w:color w:val="000000"/>
                <w:sz w:val="21"/>
                <w:szCs w:val="21"/>
              </w:rPr>
            </w:pPr>
            <w:r>
              <w:rPr>
                <w:rFonts w:ascii="黑体" w:eastAsia="黑体" w:hAnsi="黑体" w:cs="黑体" w:hint="eastAsia"/>
                <w:color w:val="000000"/>
                <w:kern w:val="0"/>
                <w:sz w:val="21"/>
                <w:szCs w:val="21"/>
                <w:lang w:bidi="ar"/>
              </w:rPr>
              <w:t>算力代销协议起止日期</w:t>
            </w:r>
          </w:p>
        </w:tc>
      </w:tr>
      <w:tr w:rsidR="000C7C39" w14:paraId="7FE400BB" w14:textId="77777777">
        <w:trPr>
          <w:trHeight w:val="141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7599CE4F" w14:textId="77777777" w:rsidR="000C7C39" w:rsidRDefault="003C073D">
            <w:pPr>
              <w:widowControl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1</w:t>
            </w: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BEAEE67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27558A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1F81F17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7ADFA14" w14:textId="77777777" w:rsidR="000C7C39" w:rsidRDefault="003C073D">
            <w:pPr>
              <w:widowControl/>
              <w:jc w:val="left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□ 平台自有</w:t>
            </w: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br/>
              <w:t>□ 第三方授权</w:t>
            </w: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7843ECC5" w14:textId="77777777" w:rsidR="000C7C39" w:rsidRDefault="003C073D">
            <w:pPr>
              <w:widowControl/>
              <w:jc w:val="left"/>
              <w:textAlignment w:val="center"/>
              <w:rPr>
                <w:rFonts w:cs="仿宋_GB2312"/>
                <w:color w:val="000000"/>
                <w:kern w:val="0"/>
                <w:sz w:val="21"/>
                <w:szCs w:val="21"/>
                <w:lang w:bidi="ar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□ 智算裸金属</w:t>
            </w: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br/>
              <w:t xml:space="preserve">□ GPU 智算 </w:t>
            </w: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br/>
              <w:t>□ 国产智算（昇腾 / 寒武纪等）</w:t>
            </w:r>
          </w:p>
          <w:p w14:paraId="5C5EC755" w14:textId="77777777" w:rsidR="000C7C39" w:rsidRDefault="003C073D">
            <w:pPr>
              <w:widowControl/>
              <w:jc w:val="left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□ 边缘智算</w:t>
            </w: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DD12AA0" w14:textId="77777777" w:rsidR="000C7C39" w:rsidRDefault="003C073D">
            <w:pPr>
              <w:widowControl/>
              <w:jc w:val="left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（例：H100/A100 / 昇腾 910）</w:t>
            </w: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CC362E1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08B4659" w14:textId="77777777" w:rsidR="000C7C39" w:rsidRDefault="003C073D">
            <w:pPr>
              <w:widowControl/>
              <w:jc w:val="left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 xml:space="preserve">□ 全权调度 </w:t>
            </w: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br/>
              <w:t xml:space="preserve">□ 有限调度 </w:t>
            </w: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br/>
              <w:t>□ 协同调度</w:t>
            </w: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5D67C5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</w:tr>
      <w:tr w:rsidR="000C7C39" w14:paraId="506A325D" w14:textId="77777777">
        <w:trPr>
          <w:trHeight w:val="29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6810B5C" w14:textId="77777777" w:rsidR="000C7C39" w:rsidRDefault="003C073D">
            <w:pPr>
              <w:widowControl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2</w:t>
            </w: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116D984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95C8F48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B488B51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9689F3D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B807FF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EEA300A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0255A5D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461F8E2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F287606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</w:tr>
      <w:tr w:rsidR="000C7C39" w14:paraId="0A04F007" w14:textId="77777777">
        <w:trPr>
          <w:trHeight w:val="29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E5D63CF" w14:textId="77777777" w:rsidR="000C7C39" w:rsidRDefault="003C073D">
            <w:pPr>
              <w:widowControl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3</w:t>
            </w: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1651CD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25CE0D9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B1F59FB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BCCFCA8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742AE34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927030F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D21A10B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AFCBDCC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3C4B6D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</w:tr>
      <w:tr w:rsidR="000C7C39" w14:paraId="51761FB6" w14:textId="77777777">
        <w:trPr>
          <w:trHeight w:val="29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681409A6" w14:textId="77777777" w:rsidR="000C7C39" w:rsidRDefault="003C073D">
            <w:pPr>
              <w:widowControl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4</w:t>
            </w: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A0A0650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72992F6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2F14766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64A9F1E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E48B604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6B6E1AD3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248C998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258E319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308BB7B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</w:tr>
      <w:tr w:rsidR="000C7C39" w14:paraId="3B9FC153" w14:textId="77777777">
        <w:trPr>
          <w:trHeight w:val="29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60549BD2" w14:textId="77777777" w:rsidR="000C7C39" w:rsidRDefault="003C073D">
            <w:pPr>
              <w:widowControl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5</w:t>
            </w: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6E75D45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0A22DB82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2C6C497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EAA5172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E610642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8282CBE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554E773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EB10B6B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5EB97F1F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</w:tr>
      <w:tr w:rsidR="000C7C39" w14:paraId="45314AA5" w14:textId="77777777">
        <w:trPr>
          <w:trHeight w:val="295"/>
        </w:trPr>
        <w:tc>
          <w:tcPr>
            <w:tcW w:w="46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8EB622D" w14:textId="77777777" w:rsidR="000C7C39" w:rsidRDefault="000C7C39">
            <w:pPr>
              <w:widowControl/>
              <w:jc w:val="center"/>
              <w:textAlignment w:val="center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202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15E7B96" w14:textId="77777777" w:rsidR="000C7C39" w:rsidRDefault="003C073D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...</w:t>
            </w:r>
          </w:p>
        </w:tc>
        <w:tc>
          <w:tcPr>
            <w:tcW w:w="786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4CAE113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10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794BA19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71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35406DF6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82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1108833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98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633CE01B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733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2E4CC3F1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549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7695E89C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  <w:tc>
          <w:tcPr>
            <w:tcW w:w="1328" w:type="dxa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4DDE422B" w14:textId="77777777" w:rsidR="000C7C39" w:rsidRDefault="000C7C39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</w:p>
        </w:tc>
      </w:tr>
      <w:tr w:rsidR="000C7C39" w14:paraId="01E65885" w14:textId="77777777">
        <w:trPr>
          <w:trHeight w:val="575"/>
        </w:trPr>
        <w:tc>
          <w:tcPr>
            <w:tcW w:w="13751" w:type="dxa"/>
            <w:gridSpan w:val="10"/>
            <w:tcBorders>
              <w:top w:val="single" w:sz="8" w:space="0" w:color="CCCCCC"/>
              <w:left w:val="single" w:sz="8" w:space="0" w:color="CCCCCC"/>
              <w:bottom w:val="single" w:sz="8" w:space="0" w:color="CCCCCC"/>
              <w:right w:val="single" w:sz="8" w:space="0" w:color="CCCCCC"/>
            </w:tcBorders>
            <w:shd w:val="clear" w:color="auto" w:fill="auto"/>
            <w:vAlign w:val="center"/>
          </w:tcPr>
          <w:p w14:paraId="19E3A400" w14:textId="77777777" w:rsidR="000C7C39" w:rsidRDefault="003C073D">
            <w:pPr>
              <w:jc w:val="left"/>
              <w:rPr>
                <w:rFonts w:cs="仿宋_GB2312"/>
                <w:color w:val="000000"/>
                <w:sz w:val="21"/>
                <w:szCs w:val="21"/>
              </w:rPr>
            </w:pP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可用人工智能算力规模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（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PFLOPS</w:t>
            </w:r>
            <w:r>
              <w:rPr>
                <w:rFonts w:ascii="Times New Roman" w:eastAsia="黑体" w:hAnsi="Times New Roman" w:cs="Times New Roman"/>
                <w:color w:val="000000"/>
                <w:kern w:val="0"/>
                <w:sz w:val="21"/>
                <w:szCs w:val="21"/>
                <w:lang w:bidi="ar"/>
              </w:rPr>
              <w:t>）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（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FP16</w:t>
            </w:r>
            <w:r>
              <w:rPr>
                <w:rFonts w:ascii="Times New Roman" w:hAnsi="Times New Roman" w:cs="Times New Roman"/>
                <w:kern w:val="0"/>
                <w:sz w:val="22"/>
                <w:szCs w:val="24"/>
              </w:rPr>
              <w:t>）</w:t>
            </w:r>
            <w:r>
              <w:rPr>
                <w:rFonts w:cs="仿宋_GB2312" w:hint="eastAsia"/>
                <w:color w:val="000000"/>
                <w:kern w:val="0"/>
                <w:sz w:val="21"/>
                <w:szCs w:val="21"/>
                <w:lang w:bidi="ar"/>
              </w:rPr>
              <w:t>合计：</w:t>
            </w:r>
          </w:p>
        </w:tc>
      </w:tr>
    </w:tbl>
    <w:p w14:paraId="2DA67E6B" w14:textId="77777777" w:rsidR="000C7C39" w:rsidRDefault="000C7C39">
      <w:pPr>
        <w:widowControl/>
        <w:spacing w:line="240" w:lineRule="atLeast"/>
        <w:jc w:val="left"/>
        <w:rPr>
          <w:sz w:val="15"/>
          <w:szCs w:val="15"/>
        </w:rPr>
      </w:pPr>
    </w:p>
    <w:p w14:paraId="30627E1E" w14:textId="77777777" w:rsidR="000C7C39" w:rsidRDefault="000C7C39">
      <w:pPr>
        <w:pStyle w:val="2"/>
        <w:pageBreakBefore/>
        <w:spacing w:before="0"/>
        <w:jc w:val="left"/>
        <w:rPr>
          <w:rFonts w:ascii="Times New Roman" w:hAnsi="Times New Roman" w:cs="Times New Roman"/>
          <w:b w:val="0"/>
        </w:rPr>
        <w:sectPr w:rsidR="000C7C39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p w14:paraId="44246B78" w14:textId="77777777" w:rsidR="000C7C39" w:rsidRDefault="003C073D">
      <w:pPr>
        <w:pStyle w:val="2"/>
        <w:pageBreakBefore/>
        <w:spacing w:before="0"/>
        <w:jc w:val="left"/>
      </w:pPr>
      <w:r>
        <w:rPr>
          <w:rFonts w:ascii="Times New Roman" w:hAnsi="Times New Roman" w:cs="Times New Roman" w:hint="eastAsia"/>
          <w:b w:val="0"/>
        </w:rPr>
        <w:lastRenderedPageBreak/>
        <w:t>附件</w:t>
      </w:r>
      <w:r>
        <w:rPr>
          <w:rFonts w:ascii="Times New Roman" w:hAnsi="Times New Roman" w:cs="Times New Roman" w:hint="eastAsia"/>
          <w:b w:val="0"/>
        </w:rPr>
        <w:t>D</w:t>
      </w:r>
    </w:p>
    <w:p w14:paraId="104E99F6" w14:textId="23884D37" w:rsidR="000C7C39" w:rsidRDefault="00A80658">
      <w:pPr>
        <w:jc w:val="center"/>
        <w:rPr>
          <w:rFonts w:ascii="方正小标宋_GBK" w:eastAsia="方正小标宋_GBK" w:hAnsi="方正小标宋_GBK" w:cs="方正小标宋_GBK"/>
          <w:sz w:val="44"/>
          <w:szCs w:val="44"/>
          <w:lang w:bidi="ar"/>
        </w:rPr>
      </w:pPr>
      <w:r>
        <w:rPr>
          <w:rFonts w:ascii="方正小标宋_GBK" w:eastAsia="方正小标宋_GBK" w:hAnsi="方正小标宋_GBK" w:cs="方正小标宋_GBK"/>
          <w:sz w:val="44"/>
          <w:szCs w:val="44"/>
          <w:lang w:bidi="ar"/>
        </w:rPr>
        <w:t>智能算力</w:t>
      </w:r>
      <w:r w:rsidR="003C073D">
        <w:rPr>
          <w:rFonts w:ascii="方正小标宋_GBK" w:eastAsia="方正小标宋_GBK" w:hAnsi="方正小标宋_GBK" w:cs="方正小标宋_GBK" w:hint="eastAsia"/>
          <w:sz w:val="44"/>
          <w:szCs w:val="44"/>
          <w:lang w:bidi="ar"/>
        </w:rPr>
        <w:t>供给方承诺书</w:t>
      </w:r>
    </w:p>
    <w:p w14:paraId="2880F5EA" w14:textId="0A03382F" w:rsidR="000C7C39" w:rsidRDefault="003C073D">
      <w:pPr>
        <w:ind w:firstLineChars="200" w:firstLine="640"/>
        <w:rPr>
          <w:rFonts w:cs="仿宋_GB2312"/>
          <w:lang w:bidi="ar"/>
        </w:rPr>
      </w:pPr>
      <w:r>
        <w:rPr>
          <w:rFonts w:cs="仿宋_GB2312" w:hint="eastAsia"/>
          <w:lang w:bidi="ar"/>
        </w:rPr>
        <w:t>本单位承诺积极配合</w:t>
      </w:r>
      <w:r w:rsidR="00875A98" w:rsidRPr="00875A98">
        <w:rPr>
          <w:rFonts w:cs="仿宋_GB2312" w:hint="eastAsia"/>
          <w:lang w:bidi="ar"/>
        </w:rPr>
        <w:t>苏州工业园区资金申报相关工作要求</w:t>
      </w:r>
      <w:r>
        <w:rPr>
          <w:rFonts w:cs="仿宋_GB2312" w:hint="eastAsia"/>
          <w:lang w:bidi="ar"/>
        </w:rPr>
        <w:t>，同意提供监管所需的相关材料，接受实地检查。</w:t>
      </w:r>
    </w:p>
    <w:p w14:paraId="1F28E317" w14:textId="088585DD" w:rsidR="000C7C39" w:rsidRDefault="003C073D">
      <w:pPr>
        <w:ind w:firstLineChars="200" w:firstLine="640"/>
        <w:rPr>
          <w:rFonts w:cs="仿宋_GB2312"/>
          <w:lang w:bidi="ar"/>
        </w:rPr>
      </w:pPr>
      <w:r>
        <w:rPr>
          <w:rFonts w:cs="仿宋_GB2312" w:hint="eastAsia"/>
          <w:lang w:bidi="ar"/>
        </w:rPr>
        <w:t>本单位承诺备案申报情况与实际情况相符，不存在采取弄虚作假、故意隐瞒等不正当手段帮助服务对象骗取人工智能补贴资金情况。本单位填报的服务对象申请补贴的</w:t>
      </w:r>
      <w:r w:rsidR="00A80658">
        <w:rPr>
          <w:rFonts w:cs="仿宋_GB2312" w:hint="eastAsia"/>
          <w:lang w:bidi="ar"/>
        </w:rPr>
        <w:t>智能算力</w:t>
      </w:r>
      <w:r>
        <w:rPr>
          <w:rFonts w:cs="仿宋_GB2312" w:hint="eastAsia"/>
          <w:lang w:bidi="ar"/>
        </w:rPr>
        <w:t>不包含存储、网络、安全等其他服务费用。</w:t>
      </w:r>
    </w:p>
    <w:p w14:paraId="0B0077B4" w14:textId="450F7934" w:rsidR="000C7C39" w:rsidRDefault="003C073D">
      <w:pPr>
        <w:ind w:firstLineChars="200" w:firstLine="640"/>
        <w:rPr>
          <w:rFonts w:cs="仿宋_GB2312"/>
          <w:lang w:bidi="ar"/>
        </w:rPr>
      </w:pPr>
      <w:r>
        <w:rPr>
          <w:rFonts w:cs="仿宋_GB2312" w:hint="eastAsia"/>
          <w:lang w:bidi="ar"/>
        </w:rPr>
        <w:t>本单位具备提供公共算力服务所需资质与能力，与</w:t>
      </w:r>
      <w:r w:rsidR="00A80658">
        <w:rPr>
          <w:rFonts w:cs="仿宋_GB2312" w:hint="eastAsia"/>
          <w:lang w:bidi="ar"/>
        </w:rPr>
        <w:t>智能算力</w:t>
      </w:r>
      <w:r>
        <w:rPr>
          <w:rFonts w:cs="仿宋_GB2312" w:hint="eastAsia"/>
          <w:lang w:bidi="ar"/>
        </w:rPr>
        <w:t>使用方非关联交易方，互相没有股权投资关系，且不属于同一法人。</w:t>
      </w:r>
    </w:p>
    <w:p w14:paraId="2858189D" w14:textId="77777777" w:rsidR="000C7C39" w:rsidRDefault="000C7C39">
      <w:pPr>
        <w:ind w:firstLineChars="200" w:firstLine="640"/>
        <w:rPr>
          <w:rFonts w:cs="仿宋_GB2312"/>
          <w:lang w:bidi="ar"/>
        </w:rPr>
      </w:pPr>
    </w:p>
    <w:p w14:paraId="3466574A" w14:textId="77777777" w:rsidR="000C7C39" w:rsidRDefault="003C073D">
      <w:pPr>
        <w:ind w:firstLineChars="200" w:firstLine="640"/>
        <w:jc w:val="center"/>
        <w:rPr>
          <w:rFonts w:cs="仿宋_GB2312"/>
          <w:lang w:bidi="ar"/>
        </w:rPr>
      </w:pPr>
      <w:r>
        <w:rPr>
          <w:rFonts w:cs="仿宋_GB2312" w:hint="eastAsia"/>
          <w:lang w:bidi="ar"/>
        </w:rPr>
        <w:t xml:space="preserve">单位名称（盖章）：                    </w:t>
      </w:r>
    </w:p>
    <w:p w14:paraId="2E622245" w14:textId="77777777" w:rsidR="000C7C39" w:rsidRDefault="000C7C39">
      <w:pPr>
        <w:ind w:firstLineChars="200" w:firstLine="640"/>
        <w:jc w:val="center"/>
        <w:rPr>
          <w:rFonts w:cs="仿宋_GB2312"/>
          <w:lang w:bidi="ar"/>
        </w:rPr>
      </w:pPr>
    </w:p>
    <w:p w14:paraId="770A93F3" w14:textId="77777777" w:rsidR="000C7C39" w:rsidRDefault="003C073D">
      <w:pPr>
        <w:ind w:firstLineChars="200" w:firstLine="640"/>
        <w:jc w:val="center"/>
        <w:rPr>
          <w:rFonts w:cs="仿宋_GB2312"/>
          <w:lang w:bidi="ar"/>
        </w:rPr>
      </w:pPr>
      <w:r>
        <w:rPr>
          <w:rFonts w:cs="仿宋_GB2312" w:hint="eastAsia"/>
          <w:lang w:bidi="ar"/>
        </w:rPr>
        <w:t xml:space="preserve">法人代表（签字）：                    </w:t>
      </w:r>
    </w:p>
    <w:p w14:paraId="63F32339" w14:textId="77777777" w:rsidR="000C7C39" w:rsidRDefault="000C7C39">
      <w:pPr>
        <w:ind w:firstLineChars="200" w:firstLine="640"/>
        <w:jc w:val="right"/>
        <w:rPr>
          <w:rFonts w:cs="仿宋_GB2312"/>
          <w:lang w:bidi="ar"/>
        </w:rPr>
      </w:pPr>
    </w:p>
    <w:p w14:paraId="56683E0F" w14:textId="77777777" w:rsidR="000C7C39" w:rsidRDefault="003C073D">
      <w:pPr>
        <w:ind w:firstLineChars="200" w:firstLine="640"/>
        <w:jc w:val="right"/>
      </w:pPr>
      <w:r>
        <w:rPr>
          <w:rFonts w:cs="仿宋_GB2312" w:hint="eastAsia"/>
          <w:lang w:bidi="ar"/>
        </w:rPr>
        <w:t>年      月      日</w:t>
      </w:r>
    </w:p>
    <w:p w14:paraId="30C1FA48" w14:textId="77777777" w:rsidR="000C7C39" w:rsidRDefault="000C7C39">
      <w:pPr>
        <w:rPr>
          <w:sz w:val="18"/>
          <w:szCs w:val="18"/>
        </w:rPr>
      </w:pPr>
    </w:p>
    <w:sectPr w:rsidR="000C7C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C88370" w14:textId="77777777" w:rsidR="0010403C" w:rsidRDefault="0010403C" w:rsidP="00875A98">
      <w:r>
        <w:separator/>
      </w:r>
    </w:p>
  </w:endnote>
  <w:endnote w:type="continuationSeparator" w:id="0">
    <w:p w14:paraId="5EC6C7DD" w14:textId="77777777" w:rsidR="0010403C" w:rsidRDefault="0010403C" w:rsidP="00875A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994CDD" w14:textId="77777777" w:rsidR="0010403C" w:rsidRDefault="0010403C" w:rsidP="00875A98">
      <w:r>
        <w:separator/>
      </w:r>
    </w:p>
  </w:footnote>
  <w:footnote w:type="continuationSeparator" w:id="0">
    <w:p w14:paraId="3CCAED67" w14:textId="77777777" w:rsidR="0010403C" w:rsidRDefault="0010403C" w:rsidP="00875A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76CA8"/>
    <w:multiLevelType w:val="singleLevel"/>
    <w:tmpl w:val="2D676CA8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7C39"/>
    <w:rsid w:val="000C7C39"/>
    <w:rsid w:val="0010403C"/>
    <w:rsid w:val="002C201D"/>
    <w:rsid w:val="003C073D"/>
    <w:rsid w:val="0045256F"/>
    <w:rsid w:val="00556E0F"/>
    <w:rsid w:val="007D0953"/>
    <w:rsid w:val="00875A98"/>
    <w:rsid w:val="008F55FE"/>
    <w:rsid w:val="00927B14"/>
    <w:rsid w:val="00A80658"/>
    <w:rsid w:val="00BB5F79"/>
    <w:rsid w:val="00D463B2"/>
    <w:rsid w:val="4A8424F1"/>
    <w:rsid w:val="67614C12"/>
    <w:rsid w:val="6A303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B65AB940-B392-4B87-B220-360898209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nhideWhenUsed="1" w:qFormat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仿宋_GB2312" w:eastAsia="仿宋_GB2312" w:hAnsi="仿宋_GB2312"/>
      <w:kern w:val="2"/>
      <w:sz w:val="32"/>
      <w:szCs w:val="32"/>
    </w:rPr>
  </w:style>
  <w:style w:type="paragraph" w:styleId="1">
    <w:name w:val="heading 1"/>
    <w:basedOn w:val="a"/>
    <w:next w:val="a"/>
    <w:qFormat/>
    <w:pPr>
      <w:keepNext/>
      <w:keepLines/>
      <w:spacing w:line="560" w:lineRule="exact"/>
      <w:ind w:firstLineChars="200" w:firstLine="640"/>
      <w:outlineLvl w:val="0"/>
    </w:pPr>
    <w:rPr>
      <w:rFonts w:ascii="宋体" w:eastAsia="黑体" w:hAnsi="宋体"/>
      <w:kern w:val="44"/>
    </w:rPr>
  </w:style>
  <w:style w:type="paragraph" w:styleId="2">
    <w:name w:val="heading 2"/>
    <w:basedOn w:val="a"/>
    <w:next w:val="a"/>
    <w:unhideWhenUsed/>
    <w:qFormat/>
    <w:pPr>
      <w:keepNext/>
      <w:keepLines/>
      <w:spacing w:before="260" w:after="260" w:line="413" w:lineRule="auto"/>
      <w:jc w:val="center"/>
      <w:outlineLvl w:val="1"/>
    </w:pPr>
    <w:rPr>
      <w:rFonts w:ascii="Arial" w:eastAsia="黑体" w:hAnsi="Arial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  <w:rPr>
      <w:rFonts w:ascii="Calibri" w:eastAsia="宋体" w:hAnsi="Calibri" w:cs="Times New Roman"/>
      <w:szCs w:val="21"/>
    </w:rPr>
  </w:style>
  <w:style w:type="paragraph" w:styleId="a4">
    <w:name w:val="Normal (Web)"/>
    <w:basedOn w:val="a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a5">
    <w:name w:val="Table Grid"/>
    <w:basedOn w:val="a1"/>
    <w:qFormat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网格型1"/>
    <w:basedOn w:val="a1"/>
    <w:uiPriority w:val="3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Char"/>
    <w:rsid w:val="00875A9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875A98"/>
    <w:rPr>
      <w:rFonts w:ascii="仿宋_GB2312" w:eastAsia="仿宋_GB2312" w:hAnsi="仿宋_GB2312"/>
      <w:kern w:val="2"/>
      <w:sz w:val="18"/>
      <w:szCs w:val="18"/>
    </w:rPr>
  </w:style>
  <w:style w:type="paragraph" w:styleId="a7">
    <w:name w:val="footer"/>
    <w:basedOn w:val="a"/>
    <w:link w:val="Char0"/>
    <w:rsid w:val="00875A9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875A98"/>
    <w:rPr>
      <w:rFonts w:ascii="仿宋_GB2312" w:eastAsia="仿宋_GB2312" w:hAnsi="仿宋_GB2312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274</Words>
  <Characters>1568</Characters>
  <Application>Microsoft Office Word</Application>
  <DocSecurity>0</DocSecurity>
  <Lines>13</Lines>
  <Paragraphs>3</Paragraphs>
  <ScaleCrop>false</ScaleCrop>
  <Company/>
  <LinksUpToDate>false</LinksUpToDate>
  <CharactersWithSpaces>1839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njuch</dc:creator>
  <cp:lastModifiedBy>Microsoft 帐户</cp:lastModifiedBy>
  <cp:revision>13</cp:revision>
  <dcterms:created xsi:type="dcterms:W3CDTF">2026-03-11T11:53:00Z</dcterms:created>
  <dcterms:modified xsi:type="dcterms:W3CDTF">2026-10-19T09:41:00Z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KSOTemplateDocerSaveRecord">
    <vt:lpwstr>eyJoZGlkIjoiNDI1NGQ4MDY4NjMxYWVlMzc3ODM2NDE0MmU1ODUxYzYiLCJ1c2VySWQiOiIxMDkxNTI1NiJ9</vt:lpwstr>
  </property>
  <property fmtid="{D5CDD505-2E9C-101B-9397-08002B2CF9AE}" pid="4" name="ICV">
    <vt:lpwstr>D2939F64DE6542499F944DC556601C06_13</vt:lpwstr>
  </property>
</Properties>
</file>